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78BD" w14:textId="77777777" w:rsidR="00B50EE3" w:rsidRPr="00DD5D3F" w:rsidRDefault="00F01DA6" w:rsidP="00353419">
      <w:pPr>
        <w:pStyle w:val="NoSpacing"/>
        <w:tabs>
          <w:tab w:val="right" w:pos="14400"/>
        </w:tabs>
        <w:rPr>
          <w:rFonts w:asciiTheme="minorHAnsi" w:hAnsiTheme="minorHAnsi" w:cstheme="minorHAnsi"/>
          <w:b/>
          <w:sz w:val="22"/>
        </w:rPr>
      </w:pPr>
      <w:r w:rsidRPr="00DD5D3F">
        <w:rPr>
          <w:rFonts w:asciiTheme="minorHAnsi" w:hAnsiTheme="minorHAnsi" w:cstheme="minorHAnsi"/>
          <w:b/>
          <w:sz w:val="22"/>
          <w:highlight w:val="green"/>
          <w:u w:val="single"/>
        </w:rPr>
        <w:t>Agenda</w:t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 – OZ Board Meeting</w:t>
      </w:r>
      <w:r w:rsidR="00B50EE3" w:rsidRPr="00DD5D3F">
        <w:rPr>
          <w:rFonts w:asciiTheme="minorHAnsi" w:hAnsiTheme="minorHAnsi" w:cstheme="minorHAnsi"/>
          <w:b/>
          <w:sz w:val="22"/>
          <w:highlight w:val="green"/>
        </w:rPr>
        <w:tab/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Date: </w:t>
      </w:r>
      <w:r w:rsidR="00353419" w:rsidRPr="00DD5D3F">
        <w:rPr>
          <w:rFonts w:asciiTheme="minorHAnsi" w:hAnsiTheme="minorHAnsi" w:cstheme="minorHAnsi"/>
          <w:b/>
          <w:sz w:val="22"/>
          <w:highlight w:val="green"/>
          <w:u w:val="single"/>
        </w:rPr>
        <w:t>Thursday</w:t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, </w:t>
      </w:r>
      <w:r w:rsidR="002016E0">
        <w:rPr>
          <w:rFonts w:asciiTheme="minorHAnsi" w:hAnsiTheme="minorHAnsi" w:cstheme="minorHAnsi"/>
          <w:b/>
          <w:sz w:val="22"/>
        </w:rPr>
        <w:t>February 18</w:t>
      </w:r>
      <w:r w:rsidR="00D9692B" w:rsidRPr="00DD5D3F">
        <w:rPr>
          <w:rFonts w:asciiTheme="minorHAnsi" w:hAnsiTheme="minorHAnsi" w:cstheme="minorHAnsi"/>
          <w:b/>
          <w:sz w:val="22"/>
        </w:rPr>
        <w:t>, 2021</w:t>
      </w:r>
    </w:p>
    <w:p w14:paraId="6547ECF5" w14:textId="77777777" w:rsidR="00F01DA6" w:rsidRDefault="00F01DA6" w:rsidP="00B446A6">
      <w:pPr>
        <w:pStyle w:val="NoSpacing"/>
        <w:rPr>
          <w:rFonts w:asciiTheme="minorHAnsi" w:hAnsiTheme="minorHAnsi" w:cstheme="minorHAnsi"/>
          <w:sz w:val="22"/>
        </w:rPr>
      </w:pPr>
      <w:r w:rsidRPr="00DD5D3F">
        <w:rPr>
          <w:rFonts w:asciiTheme="minorHAnsi" w:hAnsiTheme="minorHAnsi" w:cstheme="minorHAnsi"/>
          <w:b/>
          <w:sz w:val="22"/>
        </w:rPr>
        <w:t>Present</w:t>
      </w:r>
      <w:r w:rsidRPr="00DD5D3F">
        <w:rPr>
          <w:rFonts w:asciiTheme="minorHAnsi" w:hAnsiTheme="minorHAnsi" w:cstheme="minorHAnsi"/>
          <w:sz w:val="22"/>
        </w:rPr>
        <w:t>:</w:t>
      </w:r>
      <w:r w:rsidR="00D67A95">
        <w:rPr>
          <w:rFonts w:asciiTheme="minorHAnsi" w:hAnsiTheme="minorHAnsi" w:cstheme="minorHAnsi"/>
          <w:sz w:val="22"/>
        </w:rPr>
        <w:t xml:space="preserve"> </w:t>
      </w:r>
    </w:p>
    <w:p w14:paraId="135A6E6A" w14:textId="77777777" w:rsidR="00D850A0" w:rsidRDefault="00D850A0" w:rsidP="00B446A6">
      <w:pPr>
        <w:pStyle w:val="NoSpacing"/>
        <w:rPr>
          <w:rFonts w:asciiTheme="minorHAnsi" w:hAnsiTheme="minorHAnsi" w:cstheme="minorHAnsi"/>
          <w:sz w:val="22"/>
        </w:rPr>
      </w:pPr>
    </w:p>
    <w:p w14:paraId="0F4A9235" w14:textId="2C59DC55" w:rsidR="00D850A0" w:rsidRPr="00D850A0" w:rsidRDefault="00D850A0" w:rsidP="00D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50A0">
        <w:rPr>
          <w:rFonts w:ascii="Calibri" w:eastAsia="Times New Roman" w:hAnsi="Calibri" w:cs="Calibri"/>
          <w:b/>
          <w:bCs/>
          <w:lang w:bidi="ar-SA"/>
        </w:rPr>
        <w:t>Present</w:t>
      </w:r>
      <w:r w:rsidRPr="00D850A0">
        <w:rPr>
          <w:rFonts w:ascii="Calibri" w:eastAsia="Times New Roman" w:hAnsi="Calibri" w:cs="Calibri"/>
          <w:lang w:bidi="ar-SA"/>
        </w:rPr>
        <w:t xml:space="preserve">: Naomi </w:t>
      </w:r>
      <w:proofErr w:type="spellStart"/>
      <w:r w:rsidRPr="00D850A0">
        <w:rPr>
          <w:rFonts w:ascii="Calibri" w:eastAsia="Times New Roman" w:hAnsi="Calibri" w:cs="Calibri"/>
          <w:lang w:bidi="ar-SA"/>
        </w:rPr>
        <w:t>Barell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Suzanne Brown, Eric and Karen </w:t>
      </w:r>
      <w:proofErr w:type="spellStart"/>
      <w:r w:rsidRPr="00D850A0">
        <w:rPr>
          <w:rFonts w:ascii="Calibri" w:eastAsia="Times New Roman" w:hAnsi="Calibri" w:cs="Calibri"/>
          <w:lang w:bidi="ar-SA"/>
        </w:rPr>
        <w:t>Corbman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Judy Danzig, Mindy </w:t>
      </w:r>
      <w:proofErr w:type="spellStart"/>
      <w:r w:rsidRPr="00D850A0">
        <w:rPr>
          <w:rFonts w:ascii="Calibri" w:eastAsia="Times New Roman" w:hAnsi="Calibri" w:cs="Calibri"/>
          <w:lang w:bidi="ar-SA"/>
        </w:rPr>
        <w:t>Evnin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Sarah Glassman, Judy </w:t>
      </w:r>
      <w:proofErr w:type="spellStart"/>
      <w:r w:rsidRPr="00D850A0">
        <w:rPr>
          <w:rFonts w:ascii="Calibri" w:eastAsia="Times New Roman" w:hAnsi="Calibri" w:cs="Calibri"/>
          <w:lang w:bidi="ar-SA"/>
        </w:rPr>
        <w:t>Hershberg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Joshua </w:t>
      </w:r>
      <w:proofErr w:type="spellStart"/>
      <w:r w:rsidRPr="00D850A0">
        <w:rPr>
          <w:rFonts w:ascii="Calibri" w:eastAsia="Times New Roman" w:hAnsi="Calibri" w:cs="Calibri"/>
          <w:lang w:bidi="ar-SA"/>
        </w:rPr>
        <w:t>Kernoff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Harvey Klein, Nat Lew, Bill Miller, David </w:t>
      </w:r>
      <w:proofErr w:type="spellStart"/>
      <w:r w:rsidRPr="00D850A0">
        <w:rPr>
          <w:rFonts w:ascii="Calibri" w:eastAsia="Times New Roman" w:hAnsi="Calibri" w:cs="Calibri"/>
          <w:lang w:bidi="ar-SA"/>
        </w:rPr>
        <w:t>Pasackow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Jeff Potash, Yoram </w:t>
      </w:r>
      <w:proofErr w:type="spellStart"/>
      <w:r w:rsidRPr="00D850A0">
        <w:rPr>
          <w:rFonts w:ascii="Calibri" w:eastAsia="Times New Roman" w:hAnsi="Calibri" w:cs="Calibri"/>
          <w:lang w:bidi="ar-SA"/>
        </w:rPr>
        <w:t>Samets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Rabbi Amy Small, Brett Smith, Gary </w:t>
      </w:r>
      <w:proofErr w:type="spellStart"/>
      <w:r w:rsidRPr="00D850A0">
        <w:rPr>
          <w:rFonts w:ascii="Calibri" w:eastAsia="Times New Roman" w:hAnsi="Calibri" w:cs="Calibri"/>
          <w:lang w:bidi="ar-SA"/>
        </w:rPr>
        <w:t>Visco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Becky Wasserman, Cantor Steve </w:t>
      </w:r>
      <w:proofErr w:type="spellStart"/>
      <w:r w:rsidRPr="00D850A0">
        <w:rPr>
          <w:rFonts w:ascii="Calibri" w:eastAsia="Times New Roman" w:hAnsi="Calibri" w:cs="Calibri"/>
          <w:lang w:bidi="ar-SA"/>
        </w:rPr>
        <w:t>Zeidenberg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 </w:t>
      </w:r>
    </w:p>
    <w:p w14:paraId="3AD7A97C" w14:textId="77777777" w:rsidR="00D850A0" w:rsidRPr="00DD5D3F" w:rsidRDefault="00D850A0" w:rsidP="00B446A6">
      <w:pPr>
        <w:pStyle w:val="NoSpacing"/>
        <w:rPr>
          <w:rFonts w:asciiTheme="minorHAnsi" w:hAnsiTheme="minorHAnsi" w:cstheme="minorHAnsi"/>
          <w:sz w:val="22"/>
        </w:rPr>
      </w:pPr>
    </w:p>
    <w:p w14:paraId="7E8DD6A8" w14:textId="77777777" w:rsidR="00F01DA6" w:rsidRPr="00DD5D3F" w:rsidRDefault="00F01DA6" w:rsidP="00B446A6">
      <w:pPr>
        <w:pStyle w:val="NoSpacing"/>
        <w:rPr>
          <w:rFonts w:asciiTheme="minorHAnsi" w:hAnsiTheme="minorHAnsi" w:cstheme="minorHAnsi"/>
          <w:sz w:val="22"/>
        </w:rPr>
      </w:pPr>
      <w:r w:rsidRPr="00DD5D3F">
        <w:rPr>
          <w:rFonts w:asciiTheme="minorHAnsi" w:hAnsiTheme="minorHAnsi" w:cstheme="minorHAnsi"/>
          <w:b/>
          <w:sz w:val="22"/>
        </w:rPr>
        <w:t>Facilitato</w:t>
      </w:r>
      <w:r w:rsidRPr="00DD5D3F">
        <w:rPr>
          <w:rFonts w:asciiTheme="minorHAnsi" w:hAnsiTheme="minorHAnsi" w:cstheme="minorHAnsi"/>
          <w:sz w:val="22"/>
        </w:rPr>
        <w:t>r: Nat</w:t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Pr="00DD5D3F">
        <w:rPr>
          <w:rFonts w:asciiTheme="minorHAnsi" w:hAnsiTheme="minorHAnsi" w:cstheme="minorHAnsi"/>
          <w:b/>
          <w:sz w:val="22"/>
        </w:rPr>
        <w:t>Meeting Recorder</w:t>
      </w:r>
      <w:r w:rsidRPr="00DD5D3F">
        <w:rPr>
          <w:rFonts w:asciiTheme="minorHAnsi" w:hAnsiTheme="minorHAnsi" w:cstheme="minorHAnsi"/>
          <w:sz w:val="22"/>
        </w:rPr>
        <w:t>:</w:t>
      </w:r>
      <w:r w:rsidR="00D67A95">
        <w:rPr>
          <w:rFonts w:asciiTheme="minorHAnsi" w:hAnsiTheme="minorHAnsi" w:cstheme="minorHAnsi"/>
          <w:sz w:val="22"/>
        </w:rPr>
        <w:t xml:space="preserve"> </w:t>
      </w:r>
      <w:r w:rsidRPr="00DD5D3F">
        <w:rPr>
          <w:rFonts w:asciiTheme="minorHAnsi" w:hAnsiTheme="minorHAnsi" w:cstheme="minorHAnsi"/>
          <w:sz w:val="22"/>
        </w:rPr>
        <w:t>Jeff</w:t>
      </w:r>
      <w:r w:rsidR="00B27783">
        <w:rPr>
          <w:rFonts w:asciiTheme="minorHAnsi" w:hAnsiTheme="minorHAnsi" w:cstheme="minorHAnsi"/>
          <w:sz w:val="22"/>
        </w:rPr>
        <w:t xml:space="preserve"> Potash</w:t>
      </w:r>
    </w:p>
    <w:p w14:paraId="2270D85B" w14:textId="77777777" w:rsidR="00B50EE3" w:rsidRPr="00DD5D3F" w:rsidRDefault="00B50EE3" w:rsidP="00B446A6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610"/>
        <w:gridCol w:w="3182"/>
        <w:gridCol w:w="5118"/>
      </w:tblGrid>
      <w:tr w:rsidR="00A9147F" w:rsidRPr="00B27783" w14:paraId="0D64C680" w14:textId="77777777" w:rsidTr="0059434C">
        <w:tc>
          <w:tcPr>
            <w:tcW w:w="235" w:type="pct"/>
          </w:tcPr>
          <w:p w14:paraId="5E28CF22" w14:textId="77777777" w:rsidR="006E11BB" w:rsidRPr="00B27783" w:rsidRDefault="006E11BB" w:rsidP="00B446A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6" w:type="pct"/>
          </w:tcPr>
          <w:p w14:paraId="5E9F2E68" w14:textId="77777777" w:rsidR="006E11BB" w:rsidRPr="00B27783" w:rsidRDefault="006E11BB" w:rsidP="00B446A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</w:tcPr>
          <w:p w14:paraId="1BC42A91" w14:textId="77777777" w:rsidR="006E11BB" w:rsidRPr="00B27783" w:rsidRDefault="006E11BB" w:rsidP="00B446A6">
            <w:pPr>
              <w:spacing w:after="0" w:line="240" w:lineRule="auto"/>
              <w:rPr>
                <w:rFonts w:cstheme="minorHAnsi"/>
                <w:b/>
              </w:rPr>
            </w:pPr>
            <w:r w:rsidRPr="00B27783">
              <w:rPr>
                <w:rFonts w:cstheme="minorHAnsi"/>
                <w:b/>
              </w:rPr>
              <w:t>Item</w:t>
            </w:r>
          </w:p>
        </w:tc>
        <w:tc>
          <w:tcPr>
            <w:tcW w:w="2737" w:type="pct"/>
          </w:tcPr>
          <w:p w14:paraId="4FA1CDE6" w14:textId="77777777" w:rsidR="006E11BB" w:rsidRPr="00B27783" w:rsidRDefault="006E11BB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B27783">
              <w:rPr>
                <w:rFonts w:cstheme="minorHAnsi"/>
                <w:b/>
              </w:rPr>
              <w:t>Discussion, Action Steps</w:t>
            </w:r>
          </w:p>
        </w:tc>
      </w:tr>
      <w:tr w:rsidR="00A9147F" w:rsidRPr="00DD5D3F" w14:paraId="37745344" w14:textId="77777777" w:rsidTr="0059434C">
        <w:tc>
          <w:tcPr>
            <w:tcW w:w="235" w:type="pct"/>
          </w:tcPr>
          <w:p w14:paraId="6E1FDD16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1</w:t>
            </w:r>
          </w:p>
        </w:tc>
        <w:tc>
          <w:tcPr>
            <w:tcW w:w="326" w:type="pct"/>
          </w:tcPr>
          <w:p w14:paraId="577184DC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5:3</w:t>
            </w:r>
            <w:r w:rsidR="001A2A6E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3902CD1B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D5D3F">
              <w:rPr>
                <w:rFonts w:cstheme="minorHAnsi"/>
                <w:bCs/>
              </w:rPr>
              <w:t>Dvar</w:t>
            </w:r>
            <w:proofErr w:type="spellEnd"/>
            <w:r w:rsidRPr="00DD5D3F">
              <w:rPr>
                <w:rFonts w:cstheme="minorHAnsi"/>
                <w:bCs/>
              </w:rPr>
              <w:t xml:space="preserve"> Torah </w:t>
            </w:r>
            <w:r w:rsidR="00D850A0">
              <w:rPr>
                <w:rFonts w:cstheme="minorHAnsi"/>
                <w:bCs/>
              </w:rPr>
              <w:t>– Rabbi Amy</w:t>
            </w:r>
          </w:p>
        </w:tc>
        <w:tc>
          <w:tcPr>
            <w:tcW w:w="2737" w:type="pct"/>
          </w:tcPr>
          <w:p w14:paraId="3B834ED7" w14:textId="57D473EA" w:rsidR="006E11BB" w:rsidRPr="00DD5D3F" w:rsidRDefault="005D6DA5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Rabbi Amy shared Rabbi Lawrence Hoffman’s </w:t>
            </w:r>
            <w:r w:rsidR="00490B8A">
              <w:rPr>
                <w:rFonts w:cstheme="minorHAnsi"/>
                <w:bCs/>
              </w:rPr>
              <w:t>blog (</w:t>
            </w:r>
            <w:hyperlink r:id="rId7" w:history="1">
              <w:r w:rsidR="00490B8A" w:rsidRPr="00B5253F">
                <w:rPr>
                  <w:rStyle w:val="Hyperlink"/>
                  <w:rFonts w:cstheme="minorHAnsi"/>
                  <w:bCs/>
                </w:rPr>
                <w:t>https://blog.lawrenceahoffman.com/2021/02/14/my-big-mistake/</w:t>
              </w:r>
            </w:hyperlink>
            <w:r w:rsidR="00490B8A">
              <w:rPr>
                <w:rFonts w:cstheme="minorHAnsi"/>
                <w:bCs/>
              </w:rPr>
              <w:t xml:space="preserve">) </w:t>
            </w:r>
            <w:r>
              <w:rPr>
                <w:rFonts w:cstheme="minorHAnsi"/>
                <w:bCs/>
              </w:rPr>
              <w:t xml:space="preserve"> </w:t>
            </w:r>
            <w:r w:rsidR="00490B8A">
              <w:rPr>
                <w:rFonts w:cstheme="minorHAnsi"/>
                <w:bCs/>
              </w:rPr>
              <w:t xml:space="preserve">contrasting the power of </w:t>
            </w:r>
            <w:r>
              <w:rPr>
                <w:rFonts w:cstheme="minorHAnsi"/>
                <w:bCs/>
              </w:rPr>
              <w:t xml:space="preserve"> Jewish principles</w:t>
            </w:r>
            <w:r w:rsidR="0042624E">
              <w:rPr>
                <w:rFonts w:cstheme="minorHAnsi"/>
                <w:bCs/>
              </w:rPr>
              <w:t xml:space="preserve">, history, </w:t>
            </w:r>
            <w:r w:rsidR="00490B8A">
              <w:rPr>
                <w:rFonts w:cstheme="minorHAnsi"/>
                <w:bCs/>
              </w:rPr>
              <w:t>texts,</w:t>
            </w:r>
            <w:r w:rsidR="00F22D99">
              <w:rPr>
                <w:rFonts w:cstheme="minorHAnsi"/>
                <w:bCs/>
              </w:rPr>
              <w:t xml:space="preserve"> and c</w:t>
            </w:r>
            <w:r w:rsidR="00490B8A">
              <w:rPr>
                <w:rFonts w:cstheme="minorHAnsi"/>
                <w:bCs/>
              </w:rPr>
              <w:t xml:space="preserve">ulture against </w:t>
            </w:r>
            <w:r w:rsidR="00F22D99">
              <w:rPr>
                <w:rFonts w:cstheme="minorHAnsi"/>
                <w:bCs/>
              </w:rPr>
              <w:t>what he described as Jews’ i</w:t>
            </w:r>
            <w:r w:rsidR="00490B8A">
              <w:rPr>
                <w:rFonts w:cstheme="minorHAnsi"/>
                <w:bCs/>
              </w:rPr>
              <w:t>n</w:t>
            </w:r>
            <w:r w:rsidR="00F22D99">
              <w:rPr>
                <w:rFonts w:cstheme="minorHAnsi"/>
                <w:bCs/>
              </w:rPr>
              <w:t>ability</w:t>
            </w:r>
            <w:r w:rsidR="00490B8A">
              <w:rPr>
                <w:rFonts w:cstheme="minorHAnsi"/>
                <w:bCs/>
              </w:rPr>
              <w:t xml:space="preserve"> to </w:t>
            </w:r>
            <w:r w:rsidR="0042624E">
              <w:rPr>
                <w:rFonts w:cstheme="minorHAnsi"/>
                <w:bCs/>
              </w:rPr>
              <w:t>“think big</w:t>
            </w:r>
            <w:r w:rsidR="00F22D99">
              <w:rPr>
                <w:rFonts w:cstheme="minorHAnsi"/>
                <w:bCs/>
              </w:rPr>
              <w:t xml:space="preserve">” (as in mega-churches). </w:t>
            </w:r>
            <w:r w:rsidR="0042624E">
              <w:rPr>
                <w:rFonts w:cstheme="minorHAnsi"/>
                <w:bCs/>
              </w:rPr>
              <w:t xml:space="preserve"> Can we show others what the Jewish way </w:t>
            </w:r>
            <w:r w:rsidR="00490B8A">
              <w:rPr>
                <w:rFonts w:cstheme="minorHAnsi"/>
                <w:bCs/>
              </w:rPr>
              <w:t>c</w:t>
            </w:r>
            <w:r w:rsidR="0042624E">
              <w:rPr>
                <w:rFonts w:cstheme="minorHAnsi"/>
                <w:bCs/>
              </w:rPr>
              <w:t xml:space="preserve">an offer? </w:t>
            </w:r>
            <w:r w:rsidR="00490B8A">
              <w:rPr>
                <w:rFonts w:cstheme="minorHAnsi"/>
                <w:bCs/>
              </w:rPr>
              <w:t>And can we</w:t>
            </w:r>
            <w:r w:rsidR="0042624E">
              <w:rPr>
                <w:rFonts w:cstheme="minorHAnsi"/>
                <w:bCs/>
              </w:rPr>
              <w:t xml:space="preserve"> </w:t>
            </w:r>
            <w:r w:rsidR="00490B8A">
              <w:rPr>
                <w:rFonts w:cstheme="minorHAnsi"/>
                <w:bCs/>
              </w:rPr>
              <w:t>imagine, for OZ and beyond, a “bigger” future?</w:t>
            </w:r>
            <w:r w:rsidR="0042624E">
              <w:rPr>
                <w:rFonts w:cstheme="minorHAnsi"/>
                <w:bCs/>
              </w:rPr>
              <w:t xml:space="preserve"> </w:t>
            </w:r>
          </w:p>
        </w:tc>
      </w:tr>
      <w:tr w:rsidR="00A9147F" w:rsidRPr="00DD5D3F" w14:paraId="3AB1C5DE" w14:textId="77777777" w:rsidTr="0059434C">
        <w:trPr>
          <w:trHeight w:val="260"/>
        </w:trPr>
        <w:tc>
          <w:tcPr>
            <w:tcW w:w="235" w:type="pct"/>
          </w:tcPr>
          <w:p w14:paraId="04AB2449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2</w:t>
            </w:r>
          </w:p>
        </w:tc>
        <w:tc>
          <w:tcPr>
            <w:tcW w:w="326" w:type="pct"/>
          </w:tcPr>
          <w:p w14:paraId="349BAA0F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5:4</w:t>
            </w:r>
            <w:r w:rsidR="001A2A6E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52D7DB5D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  <w:bCs/>
              </w:rPr>
            </w:pPr>
            <w:r w:rsidRPr="00DD5D3F">
              <w:rPr>
                <w:rFonts w:cstheme="minorHAnsi"/>
                <w:bCs/>
              </w:rPr>
              <w:t>Approve minutes</w:t>
            </w:r>
            <w:r w:rsidR="00956673" w:rsidRPr="00DD5D3F">
              <w:rPr>
                <w:rFonts w:cstheme="minorHAnsi"/>
                <w:bCs/>
              </w:rPr>
              <w:t xml:space="preserve"> from </w:t>
            </w:r>
            <w:r w:rsidR="00D850A0">
              <w:rPr>
                <w:rFonts w:cstheme="minorHAnsi"/>
                <w:bCs/>
              </w:rPr>
              <w:t xml:space="preserve">January </w:t>
            </w:r>
          </w:p>
        </w:tc>
        <w:tc>
          <w:tcPr>
            <w:tcW w:w="2737" w:type="pct"/>
          </w:tcPr>
          <w:p w14:paraId="3E07576D" w14:textId="77777777" w:rsidR="006E11BB" w:rsidRPr="00DD5D3F" w:rsidRDefault="00D850A0" w:rsidP="00D850A0">
            <w:pPr>
              <w:pStyle w:val="NormalWeb"/>
              <w:rPr>
                <w:rFonts w:cstheme="minorHAnsi"/>
                <w:bCs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made to approve minutes. Board approves. </w:t>
            </w:r>
          </w:p>
        </w:tc>
      </w:tr>
      <w:tr w:rsidR="005341B8" w:rsidRPr="00DD5D3F" w14:paraId="73E903C2" w14:textId="77777777" w:rsidTr="0059434C">
        <w:trPr>
          <w:trHeight w:val="260"/>
        </w:trPr>
        <w:tc>
          <w:tcPr>
            <w:tcW w:w="235" w:type="pct"/>
          </w:tcPr>
          <w:p w14:paraId="5100A43F" w14:textId="77777777" w:rsidR="005341B8" w:rsidRPr="00DD5D3F" w:rsidRDefault="005341B8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3</w:t>
            </w:r>
          </w:p>
        </w:tc>
        <w:tc>
          <w:tcPr>
            <w:tcW w:w="326" w:type="pct"/>
          </w:tcPr>
          <w:p w14:paraId="20A9F37C" w14:textId="77777777" w:rsidR="005341B8" w:rsidRPr="00DD5D3F" w:rsidRDefault="00DD5D3F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</w:t>
            </w:r>
            <w:r w:rsidR="001A2A6E">
              <w:rPr>
                <w:rFonts w:cstheme="minorHAnsi"/>
              </w:rPr>
              <w:t>45</w:t>
            </w:r>
          </w:p>
        </w:tc>
        <w:tc>
          <w:tcPr>
            <w:tcW w:w="1702" w:type="pct"/>
          </w:tcPr>
          <w:p w14:paraId="32EE936C" w14:textId="77777777" w:rsidR="005341B8" w:rsidRPr="00DD5D3F" w:rsidRDefault="00DD5D3F" w:rsidP="00DD5D3F">
            <w:pPr>
              <w:spacing w:after="0" w:line="240" w:lineRule="auto"/>
              <w:rPr>
                <w:rFonts w:cstheme="minorHAnsi"/>
                <w:bCs/>
              </w:rPr>
            </w:pPr>
            <w:r w:rsidRPr="00DD5D3F">
              <w:rPr>
                <w:rFonts w:cstheme="minorHAnsi"/>
                <w:bCs/>
              </w:rPr>
              <w:t>Review action items</w:t>
            </w:r>
            <w:r w:rsidR="00520ED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37" w:type="pct"/>
          </w:tcPr>
          <w:p w14:paraId="059A52A1" w14:textId="77777777" w:rsidR="003949F2" w:rsidRDefault="003949F2" w:rsidP="00D850A0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3949F2">
              <w:rPr>
                <w:rFonts w:ascii="Calibri" w:hAnsi="Calibri" w:cs="Calibri"/>
                <w:bCs/>
                <w:sz w:val="22"/>
                <w:szCs w:val="22"/>
              </w:rPr>
              <w:t>Nat asked if anyone had questions</w:t>
            </w:r>
            <w:r w:rsidR="00490B8A">
              <w:rPr>
                <w:rFonts w:ascii="Calibri" w:hAnsi="Calibri" w:cs="Calibri"/>
                <w:bCs/>
                <w:sz w:val="22"/>
                <w:szCs w:val="22"/>
              </w:rPr>
              <w:t xml:space="preserve"> regarding the list of action items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Josh suggested </w:t>
            </w:r>
            <w:r w:rsidR="00490B8A">
              <w:rPr>
                <w:rFonts w:ascii="Calibri" w:hAnsi="Calibri" w:cs="Calibri"/>
                <w:bCs/>
                <w:sz w:val="22"/>
                <w:szCs w:val="22"/>
              </w:rPr>
              <w:t>the Board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try and name names and add dates to give a greater sense of prioritization</w:t>
            </w:r>
            <w:r w:rsidR="00490B8A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purpose. </w:t>
            </w:r>
            <w:r w:rsidR="00245A24">
              <w:rPr>
                <w:rFonts w:ascii="Calibri" w:hAnsi="Calibri" w:cs="Calibri"/>
                <w:bCs/>
                <w:sz w:val="22"/>
                <w:szCs w:val="22"/>
              </w:rPr>
              <w:t xml:space="preserve"> He also suggested considering listing a new marketing committee here.</w:t>
            </w:r>
          </w:p>
          <w:p w14:paraId="0C60AD67" w14:textId="77777777" w:rsidR="005341B8" w:rsidRPr="003949F2" w:rsidRDefault="00D850A0" w:rsidP="003949F2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ACTION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:</w:t>
            </w:r>
            <w:r w:rsidR="003949F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3949F2">
              <w:rPr>
                <w:rFonts w:ascii="Calibri" w:hAnsi="Calibri" w:cs="Calibri"/>
                <w:bCs/>
                <w:sz w:val="22"/>
                <w:szCs w:val="22"/>
              </w:rPr>
              <w:t xml:space="preserve">Nat will try and provide a clearer structure for moving forward with </w:t>
            </w:r>
            <w:r w:rsidR="00956988">
              <w:rPr>
                <w:rFonts w:ascii="Calibri" w:hAnsi="Calibri" w:cs="Calibri"/>
                <w:bCs/>
                <w:sz w:val="22"/>
                <w:szCs w:val="22"/>
              </w:rPr>
              <w:t>action items</w:t>
            </w:r>
            <w:r w:rsidR="003949F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A2A6E" w:rsidRPr="00DD5D3F" w14:paraId="54F2D521" w14:textId="77777777" w:rsidTr="0059434C">
        <w:trPr>
          <w:trHeight w:val="257"/>
        </w:trPr>
        <w:tc>
          <w:tcPr>
            <w:tcW w:w="235" w:type="pct"/>
          </w:tcPr>
          <w:p w14:paraId="4D422449" w14:textId="77777777" w:rsidR="001A2A6E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" w:type="pct"/>
          </w:tcPr>
          <w:p w14:paraId="7D76D344" w14:textId="77777777" w:rsidR="001A2A6E" w:rsidRPr="00DD5D3F" w:rsidRDefault="00520ED0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5:50</w:t>
            </w:r>
          </w:p>
        </w:tc>
        <w:tc>
          <w:tcPr>
            <w:tcW w:w="1702" w:type="pct"/>
          </w:tcPr>
          <w:p w14:paraId="5293D43C" w14:textId="77777777" w:rsidR="001A2A6E" w:rsidRPr="00D850A0" w:rsidRDefault="00D850A0" w:rsidP="00D850A0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MOTION: Appoint Gary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Visco</w:t>
            </w:r>
            <w:proofErr w:type="spellEnd"/>
            <w:r w:rsidR="009936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 Board through June Congregational Meeting</w:t>
            </w:r>
          </w:p>
        </w:tc>
        <w:tc>
          <w:tcPr>
            <w:tcW w:w="2737" w:type="pct"/>
          </w:tcPr>
          <w:p w14:paraId="0C41D772" w14:textId="77777777" w:rsidR="001A2A6E" w:rsidRPr="00D850A0" w:rsidRDefault="00D850A0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 w:rsidRPr="00D850A0">
              <w:rPr>
                <w:rFonts w:ascii="Calibri" w:hAnsi="Calibri" w:cs="Calibri"/>
                <w:b/>
                <w:bCs/>
                <w:highlight w:val="green"/>
              </w:rPr>
              <w:t>MOTION</w:t>
            </w:r>
            <w:r w:rsidRPr="00D850A0">
              <w:rPr>
                <w:rFonts w:ascii="Calibri" w:hAnsi="Calibri" w:cs="Calibri"/>
                <w:bCs/>
              </w:rPr>
              <w:t>: M</w:t>
            </w:r>
            <w:r>
              <w:rPr>
                <w:rFonts w:ascii="Calibri" w:hAnsi="Calibri" w:cs="Calibri"/>
                <w:bCs/>
              </w:rPr>
              <w:t>otion made by</w:t>
            </w:r>
            <w:r w:rsidR="00C50F9B">
              <w:rPr>
                <w:rFonts w:ascii="Calibri" w:hAnsi="Calibri" w:cs="Calibri"/>
                <w:bCs/>
              </w:rPr>
              <w:t xml:space="preserve"> Nat</w:t>
            </w:r>
            <w:r>
              <w:rPr>
                <w:rFonts w:ascii="Calibri" w:hAnsi="Calibri" w:cs="Calibri"/>
                <w:bCs/>
              </w:rPr>
              <w:t xml:space="preserve"> to appoint Gary </w:t>
            </w:r>
            <w:proofErr w:type="spellStart"/>
            <w:r>
              <w:rPr>
                <w:rFonts w:ascii="Calibri" w:hAnsi="Calibri" w:cs="Calibri"/>
                <w:bCs/>
              </w:rPr>
              <w:t>Visco</w:t>
            </w:r>
            <w:proofErr w:type="spellEnd"/>
            <w:r>
              <w:rPr>
                <w:rFonts w:ascii="Calibri" w:hAnsi="Calibri" w:cs="Calibri"/>
                <w:bCs/>
              </w:rPr>
              <w:t xml:space="preserve"> to the Board</w:t>
            </w:r>
            <w:r w:rsidR="000F3697">
              <w:rPr>
                <w:rFonts w:ascii="Calibri" w:hAnsi="Calibri" w:cs="Calibri"/>
                <w:bCs/>
              </w:rPr>
              <w:t xml:space="preserve"> through June, 2021. The Board </w:t>
            </w:r>
            <w:r w:rsidR="00C50F9B">
              <w:rPr>
                <w:rFonts w:ascii="Calibri" w:hAnsi="Calibri" w:cs="Calibri"/>
                <w:bCs/>
              </w:rPr>
              <w:t>voted unanimously in favor of the motion.</w:t>
            </w:r>
          </w:p>
        </w:tc>
      </w:tr>
      <w:tr w:rsidR="00DD5D3F" w:rsidRPr="00DD5D3F" w14:paraId="71488CA8" w14:textId="77777777" w:rsidTr="0059434C">
        <w:trPr>
          <w:trHeight w:val="257"/>
        </w:trPr>
        <w:tc>
          <w:tcPr>
            <w:tcW w:w="235" w:type="pct"/>
          </w:tcPr>
          <w:p w14:paraId="02E72CFB" w14:textId="77777777" w:rsidR="00DD5D3F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" w:type="pct"/>
          </w:tcPr>
          <w:p w14:paraId="79B5526D" w14:textId="77777777" w:rsidR="00DD5D3F" w:rsidRPr="00DD5D3F" w:rsidRDefault="00D850A0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  <w:tc>
          <w:tcPr>
            <w:tcW w:w="1702" w:type="pct"/>
          </w:tcPr>
          <w:p w14:paraId="3C28171C" w14:textId="77777777" w:rsidR="00DD5D3F" w:rsidRPr="00D850A0" w:rsidRDefault="00D850A0" w:rsidP="00D850A0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(from Finance Committee): Reinstate cut salaries retroactively (&lt;$4,500)</w:t>
            </w:r>
          </w:p>
        </w:tc>
        <w:tc>
          <w:tcPr>
            <w:tcW w:w="2737" w:type="pct"/>
          </w:tcPr>
          <w:p w14:paraId="690B7326" w14:textId="77777777" w:rsidR="00DD5D3F" w:rsidRDefault="00AC5204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motion</w:t>
            </w:r>
            <w:r w:rsidR="00956988">
              <w:rPr>
                <w:rFonts w:cstheme="minorHAnsi"/>
                <w:bCs/>
              </w:rPr>
              <w:t xml:space="preserve"> from the Finance committee to reinstate cut salaries</w:t>
            </w:r>
            <w:r>
              <w:rPr>
                <w:rFonts w:cstheme="minorHAnsi"/>
                <w:bCs/>
              </w:rPr>
              <w:t xml:space="preserve"> was placed on the floor. Yoram inquired whether the Rabbi and Cantor should also have their compensation adjusted </w:t>
            </w:r>
            <w:r w:rsidR="00111E5E">
              <w:rPr>
                <w:rFonts w:cstheme="minorHAnsi"/>
                <w:bCs/>
              </w:rPr>
              <w:t xml:space="preserve">to return their promised </w:t>
            </w:r>
            <w:r w:rsidR="00C01EAA">
              <w:rPr>
                <w:rFonts w:cstheme="minorHAnsi"/>
                <w:bCs/>
              </w:rPr>
              <w:t xml:space="preserve">2% </w:t>
            </w:r>
            <w:r w:rsidR="00DE6410">
              <w:rPr>
                <w:rFonts w:cstheme="minorHAnsi"/>
                <w:bCs/>
              </w:rPr>
              <w:t xml:space="preserve">contractual </w:t>
            </w:r>
            <w:r>
              <w:rPr>
                <w:rFonts w:cstheme="minorHAnsi"/>
                <w:bCs/>
              </w:rPr>
              <w:t>raise</w:t>
            </w:r>
            <w:r w:rsidR="00111E5E">
              <w:rPr>
                <w:rFonts w:cstheme="minorHAnsi"/>
                <w:bCs/>
              </w:rPr>
              <w:t xml:space="preserve"> to them</w:t>
            </w:r>
            <w:r w:rsidR="00DE6410"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 </w:t>
            </w:r>
            <w:r w:rsidR="00DE6410">
              <w:rPr>
                <w:rFonts w:cstheme="minorHAnsi"/>
                <w:bCs/>
              </w:rPr>
              <w:t xml:space="preserve">Harvey and Suzanne </w:t>
            </w:r>
            <w:r w:rsidR="00111E5E">
              <w:rPr>
                <w:rFonts w:cstheme="minorHAnsi"/>
                <w:bCs/>
              </w:rPr>
              <w:t xml:space="preserve">supported the proposal. </w:t>
            </w:r>
            <w:r w:rsidR="002607DC">
              <w:rPr>
                <w:rFonts w:cstheme="minorHAnsi"/>
                <w:bCs/>
              </w:rPr>
              <w:t xml:space="preserve"> Sarah reminded the Board that non-contractual staff normally get a 2% wage-of-living annual increase. </w:t>
            </w:r>
            <w:r w:rsidR="00670D22">
              <w:rPr>
                <w:rFonts w:cstheme="minorHAnsi"/>
                <w:bCs/>
              </w:rPr>
              <w:t xml:space="preserve">Yoram made an amendment to the motion that the clergy contracts be “made full” based on the PPP compensation of $167K +. Susanne seconded the amendment. </w:t>
            </w:r>
            <w:r w:rsidR="00C01EAA">
              <w:rPr>
                <w:rFonts w:cstheme="minorHAnsi"/>
                <w:bCs/>
              </w:rPr>
              <w:t>Josh recommended the amendment be tabled until the Financial Committee weighs in</w:t>
            </w:r>
            <w:r w:rsidR="00B875C2">
              <w:rPr>
                <w:rFonts w:cstheme="minorHAnsi"/>
                <w:bCs/>
              </w:rPr>
              <w:t xml:space="preserve">. </w:t>
            </w:r>
          </w:p>
          <w:p w14:paraId="774D5ACF" w14:textId="77777777" w:rsidR="00B875C2" w:rsidRDefault="00B875C2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6DA1A784" w14:textId="77777777" w:rsidR="00B875C2" w:rsidRDefault="00B875C2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The amendment was voted down, </w:t>
            </w:r>
            <w:r w:rsidR="00F856DA">
              <w:rPr>
                <w:rFonts w:cstheme="minorHAnsi"/>
                <w:bCs/>
              </w:rPr>
              <w:t xml:space="preserve">3 in favor and </w:t>
            </w:r>
            <w:r w:rsidR="00111E5E">
              <w:rPr>
                <w:rFonts w:cstheme="minorHAnsi"/>
                <w:bCs/>
              </w:rPr>
              <w:t xml:space="preserve">4 </w:t>
            </w:r>
            <w:r w:rsidR="00F856DA">
              <w:rPr>
                <w:rFonts w:cstheme="minorHAnsi"/>
                <w:bCs/>
              </w:rPr>
              <w:t>opposed with one abstention.</w:t>
            </w:r>
          </w:p>
          <w:p w14:paraId="6DA45794" w14:textId="77777777" w:rsidR="00DB7533" w:rsidRDefault="00DB7533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54C0C6DE" w14:textId="77777777" w:rsidR="00DB7533" w:rsidRDefault="00DB7533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main motion was </w:t>
            </w:r>
            <w:r w:rsidR="00111E5E">
              <w:rPr>
                <w:rFonts w:cstheme="minorHAnsi"/>
                <w:bCs/>
              </w:rPr>
              <w:t xml:space="preserve">passed </w:t>
            </w:r>
            <w:r>
              <w:rPr>
                <w:rFonts w:cstheme="minorHAnsi"/>
                <w:bCs/>
              </w:rPr>
              <w:t xml:space="preserve">by a unanimous vote. </w:t>
            </w:r>
          </w:p>
          <w:p w14:paraId="029A2777" w14:textId="77777777" w:rsidR="005A300D" w:rsidRDefault="005A300D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6EE8BA86" w14:textId="77777777" w:rsidR="005A300D" w:rsidRPr="00DD5D3F" w:rsidRDefault="003762B2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 w:rsidRPr="003762B2">
              <w:rPr>
                <w:rFonts w:cstheme="minorHAnsi"/>
                <w:bCs/>
                <w:highlight w:val="yellow"/>
              </w:rPr>
              <w:t>ACTION</w:t>
            </w:r>
            <w:r w:rsidR="005A300D" w:rsidRPr="003762B2">
              <w:rPr>
                <w:rFonts w:cstheme="minorHAnsi"/>
                <w:bCs/>
                <w:highlight w:val="yellow"/>
              </w:rPr>
              <w:t>:</w:t>
            </w:r>
            <w:r w:rsidR="005A300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Nat will communicate with the Financial Committee regarding next steps.</w:t>
            </w:r>
          </w:p>
        </w:tc>
      </w:tr>
      <w:tr w:rsidR="001A2A6E" w:rsidRPr="00DD5D3F" w14:paraId="763FE32E" w14:textId="77777777" w:rsidTr="0059434C">
        <w:trPr>
          <w:trHeight w:val="257"/>
        </w:trPr>
        <w:tc>
          <w:tcPr>
            <w:tcW w:w="235" w:type="pct"/>
          </w:tcPr>
          <w:p w14:paraId="0749020B" w14:textId="77777777" w:rsidR="001A2A6E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326" w:type="pct"/>
          </w:tcPr>
          <w:p w14:paraId="16E020F6" w14:textId="77777777" w:rsidR="001A2A6E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D5D3F">
              <w:rPr>
                <w:rFonts w:cstheme="minorHAnsi"/>
              </w:rPr>
              <w:t>:</w:t>
            </w:r>
            <w:r w:rsidR="00D850A0">
              <w:rPr>
                <w:rFonts w:cstheme="minorHAnsi"/>
              </w:rPr>
              <w:t>10</w:t>
            </w:r>
          </w:p>
        </w:tc>
        <w:tc>
          <w:tcPr>
            <w:tcW w:w="1702" w:type="pct"/>
          </w:tcPr>
          <w:p w14:paraId="2F5D435A" w14:textId="77777777" w:rsidR="001A2A6E" w:rsidRPr="00D850A0" w:rsidRDefault="00D850A0" w:rsidP="00D850A0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on Imagine 2025: Draft strategic overview and task group update</w:t>
            </w:r>
          </w:p>
        </w:tc>
        <w:tc>
          <w:tcPr>
            <w:tcW w:w="2737" w:type="pct"/>
          </w:tcPr>
          <w:p w14:paraId="27EDA033" w14:textId="77777777" w:rsidR="001A2A6E" w:rsidRDefault="00E27425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Yoram asked for questions</w:t>
            </w:r>
            <w:r w:rsidR="006975F4">
              <w:rPr>
                <w:rFonts w:cstheme="minorHAnsi"/>
                <w:bCs/>
              </w:rPr>
              <w:t>, noting that t</w:t>
            </w:r>
            <w:r>
              <w:rPr>
                <w:rFonts w:cstheme="minorHAnsi"/>
                <w:bCs/>
              </w:rPr>
              <w:t xml:space="preserve">he strategic draft </w:t>
            </w:r>
            <w:r w:rsidR="006975F4">
              <w:rPr>
                <w:rFonts w:cstheme="minorHAnsi"/>
                <w:bCs/>
              </w:rPr>
              <w:t xml:space="preserve">would </w:t>
            </w:r>
            <w:r>
              <w:rPr>
                <w:rFonts w:cstheme="minorHAnsi"/>
                <w:bCs/>
              </w:rPr>
              <w:t xml:space="preserve">be examined in Executive Session. Yoram described ongoing work with the Family Engagement </w:t>
            </w:r>
            <w:r w:rsidR="006975F4">
              <w:rPr>
                <w:rFonts w:cstheme="minorHAnsi"/>
                <w:bCs/>
              </w:rPr>
              <w:t xml:space="preserve">Task Force </w:t>
            </w:r>
            <w:r>
              <w:rPr>
                <w:rFonts w:cstheme="minorHAnsi"/>
                <w:bCs/>
              </w:rPr>
              <w:t>(Ingrid and Brett are organizing) and</w:t>
            </w:r>
            <w:r w:rsidR="006975F4">
              <w:rPr>
                <w:rFonts w:cstheme="minorHAnsi"/>
                <w:bCs/>
              </w:rPr>
              <w:t xml:space="preserve"> the</w:t>
            </w:r>
            <w:r>
              <w:rPr>
                <w:rFonts w:cstheme="minorHAnsi"/>
                <w:bCs/>
              </w:rPr>
              <w:t xml:space="preserve"> Religious </w:t>
            </w:r>
            <w:r w:rsidR="006975F4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ask </w:t>
            </w:r>
            <w:r w:rsidR="006975F4">
              <w:rPr>
                <w:rFonts w:cstheme="minorHAnsi"/>
                <w:bCs/>
              </w:rPr>
              <w:t>F</w:t>
            </w:r>
            <w:r>
              <w:rPr>
                <w:rFonts w:cstheme="minorHAnsi"/>
                <w:bCs/>
              </w:rPr>
              <w:t>orce (which holds its first meeting this Sunday)</w:t>
            </w:r>
            <w:r w:rsidR="006975F4">
              <w:rPr>
                <w:rFonts w:cstheme="minorHAnsi"/>
                <w:bCs/>
              </w:rPr>
              <w:t>. The</w:t>
            </w:r>
            <w:r>
              <w:rPr>
                <w:rFonts w:cstheme="minorHAnsi"/>
                <w:bCs/>
              </w:rPr>
              <w:t xml:space="preserve"> Social Justice and Community Center </w:t>
            </w:r>
            <w:r w:rsidR="006975F4">
              <w:rPr>
                <w:rFonts w:cstheme="minorHAnsi"/>
                <w:bCs/>
              </w:rPr>
              <w:t>are in the process of being organized and will begin their work</w:t>
            </w:r>
            <w:r>
              <w:rPr>
                <w:rFonts w:cstheme="minorHAnsi"/>
                <w:bCs/>
              </w:rPr>
              <w:t xml:space="preserve"> in two weeks</w:t>
            </w:r>
            <w:r w:rsidR="0091490C">
              <w:rPr>
                <w:rFonts w:cstheme="minorHAnsi"/>
                <w:bCs/>
              </w:rPr>
              <w:t xml:space="preserve">. The Task forces will have 45-60 days to specify where/what they’d like to see in 2025, with subsequent energy invested in timeframes. </w:t>
            </w:r>
          </w:p>
          <w:p w14:paraId="62278976" w14:textId="77777777" w:rsidR="00FA70EB" w:rsidRDefault="00FA70EB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21D151E8" w14:textId="77777777" w:rsidR="00FA70EB" w:rsidRPr="00DD5D3F" w:rsidRDefault="00713572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Yor</w:t>
            </w:r>
            <w:r w:rsidR="004A7591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m</w:t>
            </w:r>
            <w:r w:rsidR="004A7591">
              <w:rPr>
                <w:rFonts w:cstheme="minorHAnsi"/>
                <w:bCs/>
              </w:rPr>
              <w:t xml:space="preserve"> encouraged Board members to participate. </w:t>
            </w:r>
            <w:r w:rsidR="00351E4F">
              <w:rPr>
                <w:rFonts w:cstheme="minorHAnsi"/>
                <w:bCs/>
              </w:rPr>
              <w:t xml:space="preserve"> Nat volunteered to be on the Post-</w:t>
            </w:r>
            <w:proofErr w:type="spellStart"/>
            <w:r w:rsidR="00351E4F">
              <w:rPr>
                <w:rFonts w:cstheme="minorHAnsi"/>
                <w:bCs/>
              </w:rPr>
              <w:t>Covid</w:t>
            </w:r>
            <w:proofErr w:type="spellEnd"/>
            <w:r w:rsidR="00351E4F">
              <w:rPr>
                <w:rFonts w:cstheme="minorHAnsi"/>
                <w:bCs/>
              </w:rPr>
              <w:t xml:space="preserve"> Task Force. </w:t>
            </w:r>
          </w:p>
        </w:tc>
      </w:tr>
      <w:tr w:rsidR="001A2A6E" w:rsidRPr="00DD5D3F" w14:paraId="56EF5160" w14:textId="77777777" w:rsidTr="0059434C">
        <w:trPr>
          <w:trHeight w:val="257"/>
        </w:trPr>
        <w:tc>
          <w:tcPr>
            <w:tcW w:w="235" w:type="pct"/>
          </w:tcPr>
          <w:p w14:paraId="0BFB5ADE" w14:textId="77777777" w:rsidR="001A2A6E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6" w:type="pct"/>
          </w:tcPr>
          <w:p w14:paraId="44D9B391" w14:textId="77777777" w:rsidR="001A2A6E" w:rsidRPr="00DD5D3F" w:rsidRDefault="001A2A6E" w:rsidP="001A2A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D5D3F">
              <w:rPr>
                <w:rFonts w:cstheme="minorHAnsi"/>
              </w:rPr>
              <w:t>:</w:t>
            </w:r>
            <w:r w:rsidR="00D850A0">
              <w:rPr>
                <w:rFonts w:cstheme="minorHAnsi"/>
              </w:rPr>
              <w:t>25</w:t>
            </w:r>
          </w:p>
        </w:tc>
        <w:tc>
          <w:tcPr>
            <w:tcW w:w="1702" w:type="pct"/>
          </w:tcPr>
          <w:p w14:paraId="6ECA8F00" w14:textId="77777777" w:rsidR="001A2A6E" w:rsidRPr="00D850A0" w:rsidRDefault="00D850A0" w:rsidP="00D850A0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Rabbi wedding blessing question </w:t>
            </w:r>
          </w:p>
        </w:tc>
        <w:tc>
          <w:tcPr>
            <w:tcW w:w="2737" w:type="pct"/>
          </w:tcPr>
          <w:p w14:paraId="6BDCDE38" w14:textId="0E668605" w:rsidR="001A2A6E" w:rsidRDefault="004D3EC0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Nat presented the </w:t>
            </w:r>
            <w:r w:rsidR="004A7591">
              <w:rPr>
                <w:rFonts w:cstheme="minorHAnsi"/>
                <w:bCs/>
              </w:rPr>
              <w:t xml:space="preserve">Rabbi’s </w:t>
            </w:r>
            <w:r>
              <w:rPr>
                <w:rFonts w:cstheme="minorHAnsi"/>
                <w:bCs/>
              </w:rPr>
              <w:t xml:space="preserve">question. A former student of Rabbi Amy is marrying a non-Jew: they would like Rabbi Amy to attend and give a blessing. She would not officiate (in accord with the Rabbinic Assembly rules). Rabbi Amy </w:t>
            </w:r>
            <w:r w:rsidR="004A7591">
              <w:rPr>
                <w:rFonts w:cstheme="minorHAnsi"/>
                <w:bCs/>
              </w:rPr>
              <w:t>explained that the</w:t>
            </w:r>
            <w:r>
              <w:rPr>
                <w:rFonts w:cstheme="minorHAnsi"/>
                <w:bCs/>
              </w:rPr>
              <w:t xml:space="preserve"> wedding will include </w:t>
            </w:r>
            <w:r w:rsidR="004A7591">
              <w:rPr>
                <w:rFonts w:cstheme="minorHAnsi"/>
                <w:bCs/>
              </w:rPr>
              <w:t xml:space="preserve">Jewish wedding symbols including </w:t>
            </w:r>
            <w:r>
              <w:rPr>
                <w:rFonts w:cstheme="minorHAnsi"/>
                <w:bCs/>
              </w:rPr>
              <w:t xml:space="preserve">a </w:t>
            </w:r>
            <w:proofErr w:type="spellStart"/>
            <w:r>
              <w:rPr>
                <w:rFonts w:cstheme="minorHAnsi"/>
                <w:bCs/>
              </w:rPr>
              <w:t>Chup</w:t>
            </w:r>
            <w:r w:rsidR="00B8415E">
              <w:rPr>
                <w:rFonts w:cstheme="minorHAnsi"/>
                <w:bCs/>
              </w:rPr>
              <w:t>p</w:t>
            </w:r>
            <w:bookmarkStart w:id="0" w:name="_GoBack"/>
            <w:bookmarkEnd w:id="0"/>
            <w:r>
              <w:rPr>
                <w:rFonts w:cstheme="minorHAnsi"/>
                <w:bCs/>
              </w:rPr>
              <w:t>ah</w:t>
            </w:r>
            <w:proofErr w:type="spellEnd"/>
            <w:r>
              <w:rPr>
                <w:rFonts w:cstheme="minorHAnsi"/>
                <w:bCs/>
              </w:rPr>
              <w:t xml:space="preserve"> and a K</w:t>
            </w:r>
            <w:r w:rsidR="00B8415E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tuba</w:t>
            </w:r>
            <w:r w:rsidR="00B8415E">
              <w:rPr>
                <w:rFonts w:cstheme="minorHAnsi"/>
                <w:bCs/>
              </w:rPr>
              <w:t>h</w:t>
            </w:r>
            <w:r>
              <w:rPr>
                <w:rFonts w:cstheme="minorHAnsi"/>
                <w:bCs/>
              </w:rPr>
              <w:t>. The</w:t>
            </w:r>
            <w:r w:rsidR="004A7591">
              <w:rPr>
                <w:rFonts w:cstheme="minorHAnsi"/>
                <w:bCs/>
              </w:rPr>
              <w:t xml:space="preserve"> couple plans as well to </w:t>
            </w:r>
            <w:r>
              <w:rPr>
                <w:rFonts w:cstheme="minorHAnsi"/>
                <w:bCs/>
              </w:rPr>
              <w:t xml:space="preserve">break a glass. </w:t>
            </w:r>
          </w:p>
          <w:p w14:paraId="134607DA" w14:textId="77777777" w:rsidR="004D3EC0" w:rsidRDefault="004D3EC0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00A7F344" w14:textId="77777777" w:rsidR="00426D5C" w:rsidRDefault="004D3EC0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Bill expressed support for </w:t>
            </w:r>
            <w:r w:rsidR="004A7591">
              <w:rPr>
                <w:rFonts w:cstheme="minorHAnsi"/>
                <w:bCs/>
              </w:rPr>
              <w:t>the Rabbi’s participation</w:t>
            </w:r>
            <w:r>
              <w:rPr>
                <w:rFonts w:cstheme="minorHAnsi"/>
                <w:bCs/>
              </w:rPr>
              <w:t xml:space="preserve">, as </w:t>
            </w:r>
            <w:r w:rsidR="004A7591">
              <w:rPr>
                <w:rFonts w:cstheme="minorHAnsi"/>
                <w:bCs/>
              </w:rPr>
              <w:t>“</w:t>
            </w:r>
            <w:r>
              <w:rPr>
                <w:rFonts w:cstheme="minorHAnsi"/>
                <w:bCs/>
              </w:rPr>
              <w:t xml:space="preserve">a step in the right direction. </w:t>
            </w:r>
            <w:r w:rsidR="004A7591">
              <w:rPr>
                <w:rFonts w:cstheme="minorHAnsi"/>
                <w:bCs/>
              </w:rPr>
              <w:t>“</w:t>
            </w:r>
            <w:r w:rsidR="0021719C">
              <w:rPr>
                <w:rFonts w:cstheme="minorHAnsi"/>
                <w:bCs/>
              </w:rPr>
              <w:t xml:space="preserve">Brett agreed, </w:t>
            </w:r>
            <w:r w:rsidR="004A7591">
              <w:rPr>
                <w:rFonts w:cstheme="minorHAnsi"/>
                <w:bCs/>
              </w:rPr>
              <w:t xml:space="preserve">indicating the importance for </w:t>
            </w:r>
            <w:r w:rsidR="0021719C">
              <w:rPr>
                <w:rFonts w:cstheme="minorHAnsi"/>
                <w:bCs/>
              </w:rPr>
              <w:t>welcoming interfaith couples</w:t>
            </w:r>
            <w:r w:rsidR="004A7591">
              <w:rPr>
                <w:rFonts w:cstheme="minorHAnsi"/>
                <w:bCs/>
              </w:rPr>
              <w:t xml:space="preserve"> into OZ</w:t>
            </w:r>
            <w:r w:rsidR="0021719C">
              <w:rPr>
                <w:rFonts w:cstheme="minorHAnsi"/>
                <w:bCs/>
              </w:rPr>
              <w:t xml:space="preserve">. </w:t>
            </w:r>
            <w:r w:rsidR="00DF7C29">
              <w:rPr>
                <w:rFonts w:cstheme="minorHAnsi"/>
                <w:bCs/>
              </w:rPr>
              <w:t xml:space="preserve">Sarah, Gary, </w:t>
            </w:r>
            <w:r w:rsidR="00127360">
              <w:rPr>
                <w:rFonts w:cstheme="minorHAnsi"/>
                <w:bCs/>
              </w:rPr>
              <w:t>Judy,</w:t>
            </w:r>
            <w:r w:rsidR="00DF7C29">
              <w:rPr>
                <w:rFonts w:cstheme="minorHAnsi"/>
                <w:bCs/>
              </w:rPr>
              <w:t xml:space="preserve"> Naom</w:t>
            </w:r>
            <w:r w:rsidR="00127360">
              <w:rPr>
                <w:rFonts w:cstheme="minorHAnsi"/>
                <w:bCs/>
              </w:rPr>
              <w:t>i, Cantor Steve</w:t>
            </w:r>
            <w:r w:rsidR="00DF7C29">
              <w:rPr>
                <w:rFonts w:cstheme="minorHAnsi"/>
                <w:bCs/>
              </w:rPr>
              <w:t xml:space="preserve"> </w:t>
            </w:r>
            <w:r w:rsidR="004A7591">
              <w:rPr>
                <w:rFonts w:cstheme="minorHAnsi"/>
                <w:bCs/>
              </w:rPr>
              <w:t xml:space="preserve">joined in </w:t>
            </w:r>
            <w:r w:rsidR="00DF7C29">
              <w:rPr>
                <w:rFonts w:cstheme="minorHAnsi"/>
                <w:bCs/>
              </w:rPr>
              <w:t>express</w:t>
            </w:r>
            <w:r w:rsidR="004A7591">
              <w:rPr>
                <w:rFonts w:cstheme="minorHAnsi"/>
                <w:bCs/>
              </w:rPr>
              <w:t>ing</w:t>
            </w:r>
            <w:r w:rsidR="00DF7C29">
              <w:rPr>
                <w:rFonts w:cstheme="minorHAnsi"/>
                <w:bCs/>
              </w:rPr>
              <w:t xml:space="preserve"> support. </w:t>
            </w:r>
          </w:p>
          <w:p w14:paraId="462C2C9A" w14:textId="77777777" w:rsidR="004A7591" w:rsidRDefault="004A7591" w:rsidP="001A2A6E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27B7F2EE" w14:textId="77777777" w:rsidR="009A0A35" w:rsidRPr="00DD5D3F" w:rsidRDefault="00257CB7" w:rsidP="001326CF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recommended the minutes reflect the Board’s support of Rabbi Amy’s action. Becky agreed.</w:t>
            </w:r>
          </w:p>
        </w:tc>
      </w:tr>
      <w:tr w:rsidR="00A9147F" w:rsidRPr="00DD5D3F" w14:paraId="092ABC68" w14:textId="77777777" w:rsidTr="0059434C">
        <w:trPr>
          <w:trHeight w:val="257"/>
        </w:trPr>
        <w:tc>
          <w:tcPr>
            <w:tcW w:w="235" w:type="pct"/>
          </w:tcPr>
          <w:p w14:paraId="3611C391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" w:type="pct"/>
          </w:tcPr>
          <w:p w14:paraId="62885688" w14:textId="77777777" w:rsidR="006E11BB" w:rsidRPr="00DD5D3F" w:rsidRDefault="001F0436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7:00</w:t>
            </w:r>
          </w:p>
        </w:tc>
        <w:tc>
          <w:tcPr>
            <w:tcW w:w="1702" w:type="pct"/>
          </w:tcPr>
          <w:p w14:paraId="236C9CD7" w14:textId="77777777" w:rsidR="006E11BB" w:rsidRPr="00DD5D3F" w:rsidRDefault="006E11BB" w:rsidP="00B446A6">
            <w:pPr>
              <w:spacing w:after="0" w:line="240" w:lineRule="auto"/>
              <w:rPr>
                <w:rFonts w:cstheme="minorHAnsi"/>
                <w:bCs/>
              </w:rPr>
            </w:pPr>
            <w:r w:rsidRPr="00DD5D3F">
              <w:rPr>
                <w:rFonts w:cstheme="minorHAnsi"/>
                <w:bCs/>
              </w:rPr>
              <w:t>MINYAN</w:t>
            </w:r>
          </w:p>
        </w:tc>
        <w:tc>
          <w:tcPr>
            <w:tcW w:w="2737" w:type="pct"/>
          </w:tcPr>
          <w:p w14:paraId="18C99A22" w14:textId="77777777" w:rsidR="006E11BB" w:rsidRPr="00DD5D3F" w:rsidRDefault="006E11BB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</w:tc>
      </w:tr>
      <w:tr w:rsidR="00DD5D3F" w:rsidRPr="00DD5D3F" w14:paraId="16DC5643" w14:textId="77777777" w:rsidTr="0059434C">
        <w:trPr>
          <w:trHeight w:val="257"/>
        </w:trPr>
        <w:tc>
          <w:tcPr>
            <w:tcW w:w="235" w:type="pct"/>
          </w:tcPr>
          <w:p w14:paraId="478AA225" w14:textId="77777777" w:rsidR="00DD5D3F" w:rsidRPr="00DD5D3F" w:rsidRDefault="001A2A6E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6" w:type="pct"/>
          </w:tcPr>
          <w:p w14:paraId="2C7B4068" w14:textId="77777777" w:rsidR="00DD5D3F" w:rsidRPr="00DD5D3F" w:rsidRDefault="00DD5D3F" w:rsidP="00B446A6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7:30</w:t>
            </w:r>
          </w:p>
        </w:tc>
        <w:tc>
          <w:tcPr>
            <w:tcW w:w="1702" w:type="pct"/>
          </w:tcPr>
          <w:p w14:paraId="0F629CE4" w14:textId="77777777" w:rsidR="00DD5D3F" w:rsidRPr="00DD5D3F" w:rsidRDefault="00D850A0" w:rsidP="00B446A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Clergy Reports</w:t>
            </w:r>
          </w:p>
        </w:tc>
        <w:tc>
          <w:tcPr>
            <w:tcW w:w="2737" w:type="pct"/>
          </w:tcPr>
          <w:p w14:paraId="552998C4" w14:textId="114EC572" w:rsidR="001326CF" w:rsidRDefault="000F3697" w:rsidP="000F3697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Rabbi Amy</w:t>
            </w:r>
            <w:r w:rsidR="004A75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shared </w:t>
            </w:r>
            <w:r w:rsidR="004A7591" w:rsidRPr="004A7591">
              <w:rPr>
                <w:rFonts w:ascii="Calibri" w:hAnsi="Calibri" w:cs="Calibri"/>
                <w:bCs/>
                <w:sz w:val="22"/>
                <w:szCs w:val="22"/>
              </w:rPr>
              <w:t>some</w:t>
            </w:r>
            <w:r w:rsidR="004A75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734B6" w:rsidRPr="004734B6">
              <w:rPr>
                <w:rFonts w:ascii="Calibri" w:hAnsi="Calibri" w:cs="Calibri"/>
                <w:bCs/>
                <w:sz w:val="22"/>
                <w:szCs w:val="22"/>
              </w:rPr>
              <w:t>hi</w:t>
            </w:r>
            <w:r w:rsidR="001326CF" w:rsidRPr="004734B6">
              <w:rPr>
                <w:rFonts w:ascii="Calibri" w:hAnsi="Calibri" w:cs="Calibri"/>
                <w:bCs/>
                <w:sz w:val="22"/>
                <w:szCs w:val="22"/>
              </w:rPr>
              <w:t>ghlights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of what’s going on: 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ollaborative efforts are happening with Adult Ed and Social Action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 including work on an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anti-racism taskforce.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>Rabbi Amy is c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ontinu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ing to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collaborat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e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with Rabbi Edelson (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they’ve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finished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their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“Death and Dying” class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>es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); next is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a series on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“Making Prayer Real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”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with Cantor Steve joining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 them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>A s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ermon Swap this week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between the two Rabbis reinforced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positive connections.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Also, </w:t>
            </w:r>
            <w:proofErr w:type="spellStart"/>
            <w:r w:rsidR="004A7591">
              <w:rPr>
                <w:rFonts w:ascii="Calibri" w:hAnsi="Calibri" w:cs="Calibri"/>
                <w:bCs/>
                <w:sz w:val="22"/>
                <w:szCs w:val="22"/>
              </w:rPr>
              <w:t>OZers</w:t>
            </w:r>
            <w:proofErr w:type="spellEnd"/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joined Jewish Communities of Vermont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’s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special event honoring Susan </w:t>
            </w:r>
            <w:proofErr w:type="spellStart"/>
            <w:r w:rsidR="001326CF">
              <w:rPr>
                <w:rFonts w:ascii="Calibri" w:hAnsi="Calibri" w:cs="Calibri"/>
                <w:bCs/>
                <w:sz w:val="22"/>
                <w:szCs w:val="22"/>
              </w:rPr>
              <w:t>Leff</w:t>
            </w:r>
            <w:proofErr w:type="spellEnd"/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; and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Rabbi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 Amy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is working with the new Director.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Also, during a recent meeting with local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Christian cler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gy, she was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reminded of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OZ’s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need to reconnect with First Congregational Church.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>Rabbi Amy continues to participate in Imagine 2025 a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nd </w:t>
            </w:r>
            <w:r w:rsidR="004A7591">
              <w:rPr>
                <w:rFonts w:ascii="Calibri" w:hAnsi="Calibri" w:cs="Calibri"/>
                <w:bCs/>
                <w:sz w:val="22"/>
                <w:szCs w:val="22"/>
              </w:rPr>
              <w:t xml:space="preserve">expressed her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thanks to the group for their work.</w:t>
            </w:r>
          </w:p>
          <w:p w14:paraId="37D66B0C" w14:textId="77777777" w:rsidR="001326CF" w:rsidRDefault="001326CF" w:rsidP="000F369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ACTION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: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Again, </w:t>
            </w:r>
            <w:r w:rsidR="004A7591">
              <w:rPr>
                <w:rFonts w:ascii="Calibri" w:hAnsi="Calibri" w:cs="Calibri"/>
                <w:b/>
                <w:bCs/>
                <w:sz w:val="22"/>
                <w:szCs w:val="22"/>
              </w:rPr>
              <w:t>the Rabbi reminded Board members not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C00B1">
              <w:rPr>
                <w:rFonts w:ascii="Calibri" w:hAnsi="Calibri" w:cs="Calibri"/>
                <w:b/>
                <w:bCs/>
                <w:sz w:val="22"/>
                <w:szCs w:val="22"/>
              </w:rPr>
              <w:t>to ‘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reply all” on e-mails</w:t>
            </w:r>
            <w:r w:rsidR="004C00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as these continue to pile up in her inbox.</w:t>
            </w:r>
            <w:r w:rsidR="004A75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7D58F04" w14:textId="54323A7E" w:rsidR="00DD5D3F" w:rsidRPr="004734B6" w:rsidRDefault="000F3697" w:rsidP="004734B6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Cantor Steve</w:t>
            </w:r>
            <w:r w:rsidR="001326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326CF" w:rsidRPr="001326CF">
              <w:rPr>
                <w:rFonts w:ascii="Calibri" w:hAnsi="Calibri" w:cs="Calibri"/>
                <w:bCs/>
                <w:sz w:val="22"/>
                <w:szCs w:val="22"/>
              </w:rPr>
              <w:t>Highlights include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: (1) plans to return to preschool on Fridays with Jewish programming; (2)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joining with the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“Making Prayer Real”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classes to help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people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who struggle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>” to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see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and appreciate the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full range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of Jewish prayer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. March 14</w:t>
            </w:r>
            <w:r w:rsidR="001326CF" w:rsidRPr="001326C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is the first class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;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(3)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>Cantor Steve’s f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inal Broadway program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is planned for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next week (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Prior sessions have been well attended by more than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60+ people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in each case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(4) There are </w:t>
            </w:r>
            <w:proofErr w:type="gramStart"/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nine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326CF">
              <w:rPr>
                <w:rFonts w:ascii="Calibri" w:hAnsi="Calibri" w:cs="Calibri"/>
                <w:bCs/>
                <w:sz w:val="22"/>
                <w:szCs w:val="22"/>
              </w:rPr>
              <w:t>B’Nai</w:t>
            </w:r>
            <w:proofErr w:type="spellEnd"/>
            <w:proofErr w:type="gramEnd"/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 Mitzvah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scheduled </w:t>
            </w:r>
            <w:r w:rsidR="001326CF">
              <w:rPr>
                <w:rFonts w:ascii="Calibri" w:hAnsi="Calibri" w:cs="Calibri"/>
                <w:bCs/>
                <w:sz w:val="22"/>
                <w:szCs w:val="22"/>
              </w:rPr>
              <w:t xml:space="preserve">between March and November. </w:t>
            </w:r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(5) Coffee houses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continue to </w:t>
            </w:r>
            <w:proofErr w:type="gramStart"/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happen;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and</w:t>
            </w:r>
            <w:proofErr w:type="gramEnd"/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, finally </w:t>
            </w:r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(6)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4734B6">
              <w:rPr>
                <w:rFonts w:ascii="Calibri" w:hAnsi="Calibri" w:cs="Calibri"/>
                <w:bCs/>
                <w:sz w:val="22"/>
                <w:szCs w:val="22"/>
              </w:rPr>
              <w:t>inging community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will</w:t>
            </w:r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 start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 up </w:t>
            </w:r>
            <w:r w:rsidR="004734B6">
              <w:rPr>
                <w:rFonts w:ascii="Calibri" w:hAnsi="Calibri" w:cs="Calibri"/>
                <w:bCs/>
                <w:sz w:val="22"/>
                <w:szCs w:val="22"/>
              </w:rPr>
              <w:t xml:space="preserve">next Sunday. </w:t>
            </w:r>
          </w:p>
        </w:tc>
      </w:tr>
      <w:tr w:rsidR="00527D98" w:rsidRPr="00DD5D3F" w14:paraId="26FB2917" w14:textId="77777777" w:rsidTr="0059434C">
        <w:trPr>
          <w:trHeight w:val="257"/>
        </w:trPr>
        <w:tc>
          <w:tcPr>
            <w:tcW w:w="235" w:type="pct"/>
          </w:tcPr>
          <w:p w14:paraId="1DE5F899" w14:textId="77777777" w:rsidR="00527D98" w:rsidRPr="00DD5D3F" w:rsidRDefault="001A2A6E" w:rsidP="00CD1B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326" w:type="pct"/>
          </w:tcPr>
          <w:p w14:paraId="1A7EB829" w14:textId="77777777" w:rsidR="00527D98" w:rsidRPr="00DD5D3F" w:rsidRDefault="00B27783" w:rsidP="00CD1B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D850A0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0A6BC7AD" w14:textId="77777777" w:rsidR="00527D98" w:rsidRPr="00DD5D3F" w:rsidRDefault="00D850A0" w:rsidP="0034554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ED Report</w:t>
            </w:r>
          </w:p>
        </w:tc>
        <w:tc>
          <w:tcPr>
            <w:tcW w:w="2737" w:type="pct"/>
          </w:tcPr>
          <w:p w14:paraId="63D7F5F6" w14:textId="77777777" w:rsidR="000F3697" w:rsidRDefault="000F3697" w:rsidP="000F3697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Sarah Glassman: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Sarah presented the </w:t>
            </w:r>
            <w:r w:rsidR="00CE1783">
              <w:rPr>
                <w:rFonts w:ascii="Calibri" w:hAnsi="Calibri" w:cs="Calibri"/>
                <w:bCs/>
                <w:sz w:val="22"/>
                <w:szCs w:val="22"/>
              </w:rPr>
              <w:t xml:space="preserve">Davidson </w:t>
            </w:r>
            <w:r w:rsidR="004C00B1">
              <w:rPr>
                <w:rFonts w:ascii="Calibri" w:hAnsi="Calibri" w:cs="Calibri"/>
                <w:bCs/>
                <w:sz w:val="22"/>
                <w:szCs w:val="22"/>
              </w:rPr>
              <w:t xml:space="preserve">family as new members of the congregation. </w:t>
            </w:r>
          </w:p>
          <w:p w14:paraId="6F03CE75" w14:textId="77777777" w:rsidR="00CE1783" w:rsidRPr="004C00B1" w:rsidRDefault="004C00B1" w:rsidP="000F3697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C00B1">
              <w:rPr>
                <w:rFonts w:asciiTheme="minorHAnsi" w:hAnsiTheme="minorHAnsi" w:cstheme="minorHAnsi"/>
                <w:sz w:val="22"/>
                <w:szCs w:val="22"/>
                <w:highlight w:val="green"/>
                <w:lang w:bidi="ar-SA"/>
              </w:rPr>
              <w:t>MOTION: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CE1783" w:rsidRPr="004C00B1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Nat 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presented the motion</w:t>
            </w:r>
            <w:r w:rsidR="00CE1783" w:rsidRPr="004C00B1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to accept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the Davidson’s as new members</w:t>
            </w:r>
            <w:r w:rsidR="00CE1783" w:rsidRPr="004C00B1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 Bill second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ed.</w:t>
            </w:r>
          </w:p>
          <w:p w14:paraId="00145485" w14:textId="77777777" w:rsidR="00527D98" w:rsidRPr="004319D4" w:rsidRDefault="004C00B1" w:rsidP="004319D4">
            <w:pPr>
              <w:pStyle w:val="NormalWeb"/>
              <w:rPr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Sarah shared information from her report including the recent hiring of Andie Lowe as a part-time replacement for Tari (Sarah is currently training her); repair of interior doors; receipt of PPP funds; repair of the roof; exploration of new CRM, and </w:t>
            </w:r>
            <w:r w:rsidR="00704CE6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 reminder of the impressive list of upcoming events. </w:t>
            </w:r>
            <w:r w:rsidR="00B1657E">
              <w:rPr>
                <w:lang w:bidi="ar-SA"/>
              </w:rPr>
              <w:t xml:space="preserve"> </w:t>
            </w:r>
          </w:p>
        </w:tc>
      </w:tr>
      <w:tr w:rsidR="00E00900" w:rsidRPr="00DD5D3F" w14:paraId="17E1EB89" w14:textId="77777777" w:rsidTr="0059434C">
        <w:trPr>
          <w:trHeight w:val="257"/>
        </w:trPr>
        <w:tc>
          <w:tcPr>
            <w:tcW w:w="235" w:type="pct"/>
          </w:tcPr>
          <w:p w14:paraId="0C6428BC" w14:textId="77777777" w:rsidR="00E00900" w:rsidRPr="00DD5D3F" w:rsidRDefault="001A2A6E" w:rsidP="00CD1B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" w:type="pct"/>
          </w:tcPr>
          <w:p w14:paraId="797B5915" w14:textId="77777777" w:rsidR="00E00900" w:rsidRPr="00DD5D3F" w:rsidRDefault="00B27783" w:rsidP="00CD1B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7:5</w:t>
            </w:r>
            <w:r w:rsidR="00D850A0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0C1581F4" w14:textId="77777777" w:rsidR="00E00900" w:rsidRPr="00DD5D3F" w:rsidRDefault="00D850A0" w:rsidP="00CD1B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Queries about written reports</w:t>
            </w:r>
          </w:p>
        </w:tc>
        <w:tc>
          <w:tcPr>
            <w:tcW w:w="2737" w:type="pct"/>
          </w:tcPr>
          <w:p w14:paraId="302722EA" w14:textId="09EC4E49" w:rsidR="00E00900" w:rsidRDefault="00EB64A9" w:rsidP="00CD1B2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Naomi </w:t>
            </w:r>
            <w:r w:rsidR="00704CE6">
              <w:rPr>
                <w:rFonts w:cstheme="minorHAnsi"/>
                <w:bCs/>
              </w:rPr>
              <w:t>shared (1) that the</w:t>
            </w:r>
            <w:r>
              <w:rPr>
                <w:rFonts w:cstheme="minorHAnsi"/>
                <w:bCs/>
              </w:rPr>
              <w:t xml:space="preserve"> preschool and Hebrew School </w:t>
            </w:r>
            <w:r w:rsidR="00704CE6">
              <w:rPr>
                <w:rFonts w:cstheme="minorHAnsi"/>
                <w:bCs/>
              </w:rPr>
              <w:t xml:space="preserve">had </w:t>
            </w:r>
            <w:r>
              <w:rPr>
                <w:rFonts w:cstheme="minorHAnsi"/>
                <w:bCs/>
              </w:rPr>
              <w:t xml:space="preserve">collaborated on a program </w:t>
            </w:r>
            <w:r w:rsidR="00704CE6">
              <w:rPr>
                <w:rFonts w:cstheme="minorHAnsi"/>
                <w:bCs/>
              </w:rPr>
              <w:t>earlier in the week focusing on</w:t>
            </w:r>
            <w:r>
              <w:rPr>
                <w:rFonts w:cstheme="minorHAnsi"/>
                <w:bCs/>
              </w:rPr>
              <w:t xml:space="preserve"> stress</w:t>
            </w:r>
            <w:r w:rsidR="00704CE6"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</w:rPr>
              <w:t xml:space="preserve"> (2) We had 100 ZOOM windows open for Mitzvah Day and will be highlighting </w:t>
            </w:r>
            <w:r w:rsidR="00704CE6">
              <w:rPr>
                <w:rFonts w:cstheme="minorHAnsi"/>
                <w:bCs/>
              </w:rPr>
              <w:t xml:space="preserve">the outstanding student projects through an upcoming </w:t>
            </w:r>
            <w:r>
              <w:rPr>
                <w:rFonts w:cstheme="minorHAnsi"/>
                <w:bCs/>
              </w:rPr>
              <w:t xml:space="preserve">NADAV video. (3) </w:t>
            </w:r>
            <w:r w:rsidR="00704CE6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 xml:space="preserve">HS Committee is developing a marketing plan; (4) </w:t>
            </w:r>
            <w:r w:rsidR="00704CE6">
              <w:rPr>
                <w:rFonts w:cstheme="minorHAnsi"/>
                <w:bCs/>
              </w:rPr>
              <w:t>Naomi is l</w:t>
            </w:r>
            <w:r>
              <w:rPr>
                <w:rFonts w:cstheme="minorHAnsi"/>
                <w:bCs/>
              </w:rPr>
              <w:t xml:space="preserve">ooking </w:t>
            </w:r>
            <w:r w:rsidR="00704CE6">
              <w:rPr>
                <w:rFonts w:cstheme="minorHAnsi"/>
                <w:bCs/>
              </w:rPr>
              <w:t>into</w:t>
            </w:r>
            <w:r>
              <w:rPr>
                <w:rFonts w:cstheme="minorHAnsi"/>
                <w:bCs/>
              </w:rPr>
              <w:t xml:space="preserve"> curricular development for next year </w:t>
            </w:r>
            <w:r w:rsidR="00704CE6">
              <w:rPr>
                <w:rFonts w:cstheme="minorHAnsi"/>
                <w:bCs/>
              </w:rPr>
              <w:t>which will incorporate a</w:t>
            </w:r>
            <w:r>
              <w:rPr>
                <w:rFonts w:cstheme="minorHAnsi"/>
                <w:bCs/>
              </w:rPr>
              <w:t xml:space="preserve"> ZOOM</w:t>
            </w:r>
            <w:r w:rsidR="00704CE6">
              <w:rPr>
                <w:rFonts w:cstheme="minorHAnsi"/>
                <w:bCs/>
              </w:rPr>
              <w:t xml:space="preserve"> component</w:t>
            </w:r>
            <w:proofErr w:type="gramStart"/>
            <w:r w:rsidR="00704CE6"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</w:rPr>
              <w:t>.</w:t>
            </w:r>
            <w:r w:rsidR="00704CE6">
              <w:rPr>
                <w:rFonts w:cstheme="minorHAnsi"/>
                <w:bCs/>
              </w:rPr>
              <w:t>(</w:t>
            </w:r>
            <w:proofErr w:type="gramEnd"/>
            <w:r>
              <w:rPr>
                <w:rFonts w:cstheme="minorHAnsi"/>
                <w:bCs/>
              </w:rPr>
              <w:t xml:space="preserve">5) </w:t>
            </w:r>
            <w:r w:rsidR="00704CE6">
              <w:rPr>
                <w:rFonts w:cstheme="minorHAnsi"/>
                <w:bCs/>
              </w:rPr>
              <w:t xml:space="preserve">Naomi reported that the </w:t>
            </w:r>
            <w:r>
              <w:rPr>
                <w:rFonts w:cstheme="minorHAnsi"/>
                <w:bCs/>
              </w:rPr>
              <w:t xml:space="preserve">Purim Carnival </w:t>
            </w:r>
            <w:r w:rsidR="00704CE6">
              <w:rPr>
                <w:rFonts w:cstheme="minorHAnsi"/>
                <w:bCs/>
              </w:rPr>
              <w:t>is coming up next week; and finally,</w:t>
            </w:r>
            <w:r w:rsidR="00A812DD">
              <w:rPr>
                <w:rFonts w:cstheme="minorHAnsi"/>
                <w:bCs/>
              </w:rPr>
              <w:t xml:space="preserve"> </w:t>
            </w:r>
            <w:r w:rsidR="00704CE6">
              <w:rPr>
                <w:rFonts w:cstheme="minorHAnsi"/>
                <w:bCs/>
              </w:rPr>
              <w:t>that there will be a</w:t>
            </w:r>
            <w:r>
              <w:rPr>
                <w:rFonts w:cstheme="minorHAnsi"/>
                <w:bCs/>
              </w:rPr>
              <w:t xml:space="preserve"> (6) </w:t>
            </w:r>
            <w:r w:rsidR="00704CE6">
              <w:rPr>
                <w:rFonts w:cstheme="minorHAnsi"/>
                <w:bCs/>
              </w:rPr>
              <w:t>fu</w:t>
            </w:r>
            <w:r>
              <w:rPr>
                <w:rFonts w:cstheme="minorHAnsi"/>
                <w:bCs/>
              </w:rPr>
              <w:t xml:space="preserve">ndraising </w:t>
            </w:r>
            <w:r w:rsidR="00704CE6">
              <w:rPr>
                <w:rFonts w:cstheme="minorHAnsi"/>
                <w:bCs/>
              </w:rPr>
              <w:t xml:space="preserve">event </w:t>
            </w:r>
            <w:r w:rsidR="00704CE6">
              <w:rPr>
                <w:rFonts w:cstheme="minorHAnsi"/>
                <w:bCs/>
              </w:rPr>
              <w:lastRenderedPageBreak/>
              <w:t xml:space="preserve">involving both the </w:t>
            </w:r>
            <w:r>
              <w:rPr>
                <w:rFonts w:cstheme="minorHAnsi"/>
                <w:bCs/>
              </w:rPr>
              <w:t xml:space="preserve">HS and Preschool </w:t>
            </w:r>
            <w:r w:rsidR="00704CE6">
              <w:rPr>
                <w:rFonts w:cstheme="minorHAnsi"/>
                <w:bCs/>
              </w:rPr>
              <w:t xml:space="preserve">and involving a </w:t>
            </w:r>
            <w:r>
              <w:rPr>
                <w:rFonts w:cstheme="minorHAnsi"/>
                <w:bCs/>
              </w:rPr>
              <w:t xml:space="preserve"> Post Passover </w:t>
            </w:r>
            <w:proofErr w:type="spellStart"/>
            <w:r>
              <w:rPr>
                <w:rFonts w:cstheme="minorHAnsi"/>
                <w:bCs/>
              </w:rPr>
              <w:t>Chumitz</w:t>
            </w:r>
            <w:proofErr w:type="spellEnd"/>
            <w:r>
              <w:rPr>
                <w:rFonts w:cstheme="minorHAnsi"/>
                <w:bCs/>
              </w:rPr>
              <w:t xml:space="preserve"> fest. </w:t>
            </w:r>
          </w:p>
          <w:p w14:paraId="68734A77" w14:textId="77777777" w:rsidR="00EB64A9" w:rsidRDefault="00EB64A9" w:rsidP="00CD1B2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29FCA0CE" w14:textId="77777777" w:rsidR="00EB64A9" w:rsidRDefault="00EB64A9" w:rsidP="00CD1B2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Becky </w:t>
            </w:r>
            <w:r w:rsidR="00704CE6">
              <w:rPr>
                <w:rFonts w:cstheme="minorHAnsi"/>
                <w:bCs/>
              </w:rPr>
              <w:t>also mentioned the</w:t>
            </w:r>
            <w:r>
              <w:rPr>
                <w:rFonts w:cstheme="minorHAnsi"/>
                <w:bCs/>
              </w:rPr>
              <w:t xml:space="preserve"> successful letter-writing project (to seniors) </w:t>
            </w:r>
            <w:r w:rsidR="00704CE6">
              <w:rPr>
                <w:rFonts w:cstheme="minorHAnsi"/>
                <w:bCs/>
              </w:rPr>
              <w:t>involving a</w:t>
            </w:r>
            <w:r>
              <w:rPr>
                <w:rFonts w:cstheme="minorHAnsi"/>
                <w:bCs/>
              </w:rPr>
              <w:t xml:space="preserve"> rich collaboration </w:t>
            </w:r>
            <w:r w:rsidR="00704CE6">
              <w:rPr>
                <w:rFonts w:cstheme="minorHAnsi"/>
                <w:bCs/>
              </w:rPr>
              <w:t>between the Hebrew School and a number of other OZ groups</w:t>
            </w:r>
          </w:p>
          <w:p w14:paraId="5BB1D60D" w14:textId="77777777" w:rsidR="00EB64A9" w:rsidRDefault="00EB64A9" w:rsidP="00CD1B2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506D9B0C" w14:textId="77777777" w:rsidR="00EB64A9" w:rsidRPr="00DD5D3F" w:rsidRDefault="00EB64A9" w:rsidP="00CD1B2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Nat </w:t>
            </w:r>
            <w:r w:rsidR="00704CE6">
              <w:rPr>
                <w:rFonts w:cstheme="minorHAnsi"/>
                <w:bCs/>
              </w:rPr>
              <w:t>encouraged the Board to review</w:t>
            </w:r>
            <w:r>
              <w:rPr>
                <w:rFonts w:cstheme="minorHAnsi"/>
                <w:bCs/>
              </w:rPr>
              <w:t xml:space="preserve"> all of the other reports in the packet </w:t>
            </w:r>
            <w:r w:rsidR="00704CE6">
              <w:rPr>
                <w:rFonts w:cstheme="minorHAnsi"/>
                <w:bCs/>
              </w:rPr>
              <w:t xml:space="preserve">which further </w:t>
            </w:r>
            <w:r>
              <w:rPr>
                <w:rFonts w:cstheme="minorHAnsi"/>
                <w:bCs/>
              </w:rPr>
              <w:t xml:space="preserve">highlight a number of exciting </w:t>
            </w:r>
            <w:r w:rsidR="00704CE6">
              <w:rPr>
                <w:rFonts w:cstheme="minorHAnsi"/>
                <w:bCs/>
              </w:rPr>
              <w:t xml:space="preserve">and ongoing </w:t>
            </w:r>
            <w:r>
              <w:rPr>
                <w:rFonts w:cstheme="minorHAnsi"/>
                <w:bCs/>
              </w:rPr>
              <w:t>projects.</w:t>
            </w:r>
          </w:p>
        </w:tc>
      </w:tr>
      <w:tr w:rsidR="00A9147F" w:rsidRPr="00DD5D3F" w14:paraId="39B84D67" w14:textId="77777777" w:rsidTr="0059434C">
        <w:trPr>
          <w:trHeight w:val="257"/>
        </w:trPr>
        <w:tc>
          <w:tcPr>
            <w:tcW w:w="235" w:type="pct"/>
          </w:tcPr>
          <w:p w14:paraId="5115A7E2" w14:textId="77777777" w:rsidR="006E11BB" w:rsidRPr="00DD5D3F" w:rsidRDefault="001A2A6E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326" w:type="pct"/>
          </w:tcPr>
          <w:p w14:paraId="46D65D05" w14:textId="77777777" w:rsidR="006E11BB" w:rsidRPr="00DD5D3F" w:rsidRDefault="00B27783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8:00</w:t>
            </w:r>
          </w:p>
        </w:tc>
        <w:tc>
          <w:tcPr>
            <w:tcW w:w="1702" w:type="pct"/>
          </w:tcPr>
          <w:p w14:paraId="28BB7371" w14:textId="77777777" w:rsidR="006E11BB" w:rsidRPr="00D850A0" w:rsidRDefault="00D850A0" w:rsidP="00D850A0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Finance 101 – Sarah Glassman and Bill Miller </w:t>
            </w:r>
          </w:p>
        </w:tc>
        <w:tc>
          <w:tcPr>
            <w:tcW w:w="2737" w:type="pct"/>
          </w:tcPr>
          <w:p w14:paraId="3A487BBC" w14:textId="77777777" w:rsidR="006E11BB" w:rsidRDefault="00EB64A9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Bill shared a document (from June 2017) called “Financial responsibilities of OZ staff and volunteers” and focused on the Board’s responsibilities</w:t>
            </w:r>
            <w:r w:rsidR="00FD58B4">
              <w:rPr>
                <w:rFonts w:cstheme="minorHAnsi"/>
                <w:bCs/>
              </w:rPr>
              <w:t xml:space="preserve">. </w:t>
            </w:r>
          </w:p>
          <w:p w14:paraId="09BFB24B" w14:textId="77777777" w:rsidR="00FD58B4" w:rsidRDefault="00FD58B4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1A27964E" w14:textId="77777777" w:rsidR="00FD58B4" w:rsidRDefault="00FD58B4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He then presented the Treasurer’s Report </w:t>
            </w:r>
            <w:r w:rsidR="00EF1958">
              <w:rPr>
                <w:rFonts w:cstheme="minorHAnsi"/>
                <w:bCs/>
              </w:rPr>
              <w:t xml:space="preserve">and </w:t>
            </w:r>
            <w:r>
              <w:rPr>
                <w:rFonts w:cstheme="minorHAnsi"/>
                <w:bCs/>
              </w:rPr>
              <w:t>explain</w:t>
            </w:r>
            <w:r w:rsidR="00EF1958">
              <w:rPr>
                <w:rFonts w:cstheme="minorHAnsi"/>
                <w:bCs/>
              </w:rPr>
              <w:t xml:space="preserve">ed </w:t>
            </w:r>
            <w:r>
              <w:rPr>
                <w:rFonts w:cstheme="minorHAnsi"/>
                <w:bCs/>
              </w:rPr>
              <w:t>how it is organized</w:t>
            </w:r>
            <w:r w:rsidR="00EF1958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based on income/expense categories and comparative analysis</w:t>
            </w:r>
            <w:r w:rsidR="00EF1958">
              <w:rPr>
                <w:rFonts w:cstheme="minorHAnsi"/>
                <w:bCs/>
              </w:rPr>
              <w:t xml:space="preserve">). </w:t>
            </w:r>
            <w:r>
              <w:rPr>
                <w:rFonts w:cstheme="minorHAnsi"/>
                <w:bCs/>
              </w:rPr>
              <w:t>He then explain</w:t>
            </w:r>
            <w:r w:rsidR="00EF1958">
              <w:rPr>
                <w:rFonts w:cstheme="minorHAnsi"/>
                <w:bCs/>
              </w:rPr>
              <w:t>ed</w:t>
            </w:r>
            <w:r>
              <w:rPr>
                <w:rFonts w:cstheme="minorHAnsi"/>
                <w:bCs/>
              </w:rPr>
              <w:t xml:space="preserve"> the “Profit and Loss by Class </w:t>
            </w:r>
            <w:proofErr w:type="gramStart"/>
            <w:r>
              <w:rPr>
                <w:rFonts w:cstheme="minorHAnsi"/>
                <w:bCs/>
              </w:rPr>
              <w:t>With</w:t>
            </w:r>
            <w:proofErr w:type="gramEnd"/>
            <w:r>
              <w:rPr>
                <w:rFonts w:cstheme="minorHAnsi"/>
                <w:bCs/>
              </w:rPr>
              <w:t xml:space="preserve"> Budget” sheet</w:t>
            </w:r>
            <w:r w:rsidR="00EF1958"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 Tha</w:t>
            </w:r>
            <w:r w:rsidR="00EF1958">
              <w:rPr>
                <w:rFonts w:cstheme="minorHAnsi"/>
                <w:bCs/>
              </w:rPr>
              <w:t xml:space="preserve">t, Bill observed, </w:t>
            </w:r>
            <w:r>
              <w:rPr>
                <w:rFonts w:cstheme="minorHAnsi"/>
                <w:bCs/>
              </w:rPr>
              <w:t xml:space="preserve">was a </w:t>
            </w:r>
            <w:r w:rsidR="00EF1958">
              <w:rPr>
                <w:rFonts w:cstheme="minorHAnsi"/>
                <w:bCs/>
              </w:rPr>
              <w:t>“</w:t>
            </w:r>
            <w:r>
              <w:rPr>
                <w:rFonts w:cstheme="minorHAnsi"/>
                <w:bCs/>
              </w:rPr>
              <w:t>quick, high level review of responsibilities and the Treasu</w:t>
            </w:r>
            <w:r w:rsidR="0021458A">
              <w:rPr>
                <w:rFonts w:cstheme="minorHAnsi"/>
                <w:bCs/>
              </w:rPr>
              <w:t>rer’s report!</w:t>
            </w:r>
            <w:r w:rsidR="00EF1958">
              <w:rPr>
                <w:rFonts w:cstheme="minorHAnsi"/>
                <w:bCs/>
              </w:rPr>
              <w:t>”</w:t>
            </w:r>
          </w:p>
          <w:p w14:paraId="7BBDE481" w14:textId="77777777" w:rsidR="00FD58B4" w:rsidRDefault="00FD58B4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3EF43594" w14:textId="77777777" w:rsidR="00FD58B4" w:rsidRPr="00DD5D3F" w:rsidRDefault="00FD58B4" w:rsidP="00B446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</w:tc>
      </w:tr>
      <w:tr w:rsidR="00D850A0" w:rsidRPr="00DD5D3F" w14:paraId="62CE59C5" w14:textId="77777777" w:rsidTr="0059434C">
        <w:trPr>
          <w:trHeight w:val="257"/>
        </w:trPr>
        <w:tc>
          <w:tcPr>
            <w:tcW w:w="235" w:type="pct"/>
          </w:tcPr>
          <w:p w14:paraId="6E7E2BB3" w14:textId="77777777" w:rsidR="00D850A0" w:rsidRPr="00DD5D3F" w:rsidRDefault="00D850A0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6" w:type="pct"/>
          </w:tcPr>
          <w:p w14:paraId="795F7693" w14:textId="77777777" w:rsidR="00D850A0" w:rsidRPr="00DD5D3F" w:rsidRDefault="00D850A0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1702" w:type="pct"/>
          </w:tcPr>
          <w:p w14:paraId="5E54CBAE" w14:textId="77777777" w:rsidR="00D850A0" w:rsidRPr="00DD5D3F" w:rsidRDefault="00D850A0" w:rsidP="00B446A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Executive Session</w:t>
            </w:r>
          </w:p>
        </w:tc>
        <w:tc>
          <w:tcPr>
            <w:tcW w:w="2737" w:type="pct"/>
            <w:shd w:val="clear" w:color="auto" w:fill="auto"/>
          </w:tcPr>
          <w:p w14:paraId="7616A9CD" w14:textId="77777777" w:rsidR="000F3697" w:rsidRDefault="000F3697" w:rsidP="000F3697">
            <w:pPr>
              <w:pStyle w:val="NormalWeb"/>
              <w:rPr>
                <w:lang w:bidi="ar-SA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 w:rsidRPr="00D850A0">
              <w:rPr>
                <w:rFonts w:ascii="Calibri" w:hAnsi="Calibri" w:cs="Calibri"/>
                <w:bCs/>
              </w:rPr>
              <w:t>:</w:t>
            </w:r>
            <w:r w:rsidR="000477A2">
              <w:rPr>
                <w:rFonts w:ascii="Calibri" w:hAnsi="Calibri" w:cs="Calibri"/>
                <w:bCs/>
              </w:rPr>
              <w:t xml:space="preserve"> Bill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moves to enter executive session.  </w:t>
            </w:r>
            <w:r w:rsidR="000477A2">
              <w:rPr>
                <w:rFonts w:ascii="Calibri" w:hAnsi="Calibri" w:cs="Calibri"/>
                <w:sz w:val="22"/>
                <w:szCs w:val="22"/>
              </w:rPr>
              <w:t xml:space="preserve">Josh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seconds. Board approves. </w:t>
            </w:r>
          </w:p>
          <w:p w14:paraId="5E7D0446" w14:textId="6EF3DFF6" w:rsidR="000F3697" w:rsidRDefault="00796AAC" w:rsidP="000F3697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Mindy </w:t>
            </w:r>
            <w:r w:rsidR="000F3697">
              <w:rPr>
                <w:rFonts w:ascii="Calibri" w:hAnsi="Calibri" w:cs="Calibri"/>
                <w:sz w:val="22"/>
                <w:szCs w:val="22"/>
              </w:rPr>
              <w:t xml:space="preserve">moves to exit executive session.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Josh </w:t>
            </w:r>
            <w:r w:rsidR="000F3697">
              <w:rPr>
                <w:rFonts w:ascii="Calibri" w:hAnsi="Calibri" w:cs="Calibri"/>
                <w:sz w:val="22"/>
                <w:szCs w:val="22"/>
              </w:rPr>
              <w:t xml:space="preserve">seconds. Board approves. </w:t>
            </w:r>
          </w:p>
          <w:p w14:paraId="7D19D35C" w14:textId="77777777" w:rsidR="00D850A0" w:rsidRPr="00DD5D3F" w:rsidRDefault="00D850A0" w:rsidP="00B446A6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6E11BB" w:rsidRPr="00DD5D3F" w14:paraId="6F9BDAEC" w14:textId="77777777" w:rsidTr="0059434C">
        <w:trPr>
          <w:trHeight w:val="257"/>
        </w:trPr>
        <w:tc>
          <w:tcPr>
            <w:tcW w:w="235" w:type="pct"/>
          </w:tcPr>
          <w:p w14:paraId="7DB19E92" w14:textId="5740E4F1" w:rsidR="006E11BB" w:rsidRPr="00DD5D3F" w:rsidRDefault="0059434C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6" w:type="pct"/>
          </w:tcPr>
          <w:p w14:paraId="221D454C" w14:textId="60078063" w:rsidR="006E11BB" w:rsidRPr="00DD5D3F" w:rsidRDefault="0059434C" w:rsidP="00B446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9:25</w:t>
            </w:r>
          </w:p>
        </w:tc>
        <w:tc>
          <w:tcPr>
            <w:tcW w:w="1702" w:type="pct"/>
          </w:tcPr>
          <w:p w14:paraId="57F82AA2" w14:textId="77777777" w:rsidR="006E11BB" w:rsidRPr="007D5FC8" w:rsidRDefault="006E11BB" w:rsidP="00B446A6">
            <w:pPr>
              <w:spacing w:after="0" w:line="240" w:lineRule="auto"/>
              <w:rPr>
                <w:rFonts w:cstheme="minorHAnsi"/>
                <w:bCs/>
              </w:rPr>
            </w:pPr>
            <w:r w:rsidRPr="007D5FC8">
              <w:rPr>
                <w:rFonts w:cstheme="minorHAnsi"/>
                <w:bCs/>
              </w:rPr>
              <w:t>Adjournment</w:t>
            </w:r>
          </w:p>
        </w:tc>
        <w:tc>
          <w:tcPr>
            <w:tcW w:w="2737" w:type="pct"/>
            <w:shd w:val="clear" w:color="auto" w:fill="auto"/>
          </w:tcPr>
          <w:p w14:paraId="66886144" w14:textId="77777777" w:rsidR="007D5FC8" w:rsidRDefault="007D5FC8" w:rsidP="007D5FC8">
            <w:pPr>
              <w:pStyle w:val="NormalWeb"/>
              <w:rPr>
                <w:lang w:bidi="ar-SA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 w:rsidRPr="00D850A0">
              <w:rPr>
                <w:rFonts w:ascii="Calibri" w:hAnsi="Calibri" w:cs="Calibri"/>
                <w:bCs/>
              </w:rPr>
              <w:t xml:space="preserve">: </w:t>
            </w:r>
            <w:r>
              <w:rPr>
                <w:rFonts w:ascii="Calibri" w:hAnsi="Calibri" w:cs="Calibri"/>
                <w:bCs/>
              </w:rPr>
              <w:t xml:space="preserve">    </w:t>
            </w:r>
            <w:r w:rsidR="00176AD9">
              <w:rPr>
                <w:rFonts w:ascii="Calibri" w:hAnsi="Calibri" w:cs="Calibri"/>
                <w:bCs/>
              </w:rPr>
              <w:t xml:space="preserve">Mindy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moves to adjourn. Board approves. </w:t>
            </w:r>
          </w:p>
          <w:p w14:paraId="1908546F" w14:textId="77777777" w:rsidR="006E11BB" w:rsidRPr="007D5FC8" w:rsidRDefault="006E11BB" w:rsidP="007D5FC8">
            <w:pPr>
              <w:pStyle w:val="NormalWeb"/>
              <w:rPr>
                <w:rFonts w:cstheme="minorHAnsi"/>
                <w:bCs/>
              </w:rPr>
            </w:pPr>
          </w:p>
        </w:tc>
      </w:tr>
    </w:tbl>
    <w:p w14:paraId="492A7D34" w14:textId="77777777" w:rsidR="00266BE7" w:rsidRPr="00DD5D3F" w:rsidRDefault="00266BE7" w:rsidP="00B446A6">
      <w:pPr>
        <w:spacing w:after="0" w:line="240" w:lineRule="auto"/>
        <w:rPr>
          <w:rFonts w:eastAsia="Times New Roman" w:cstheme="minorHAnsi"/>
        </w:rPr>
      </w:pPr>
    </w:p>
    <w:sectPr w:rsidR="00266BE7" w:rsidRPr="00DD5D3F" w:rsidSect="00387D5B">
      <w:footerReference w:type="default" r:id="rId8"/>
      <w:pgSz w:w="12240" w:h="15840" w:code="1"/>
      <w:pgMar w:top="1440" w:right="1440" w:bottom="1440" w:left="1440" w:header="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41F5" w14:textId="77777777" w:rsidR="00901912" w:rsidRDefault="00901912" w:rsidP="003C014D">
      <w:pPr>
        <w:spacing w:after="0" w:line="240" w:lineRule="auto"/>
      </w:pPr>
      <w:r>
        <w:separator/>
      </w:r>
    </w:p>
  </w:endnote>
  <w:endnote w:type="continuationSeparator" w:id="0">
    <w:p w14:paraId="59C095B9" w14:textId="77777777" w:rsidR="00901912" w:rsidRDefault="00901912" w:rsidP="003C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35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A0ACF" w14:textId="77777777" w:rsidR="00490B8A" w:rsidRDefault="00490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B4D4F23" w14:textId="77777777" w:rsidR="00490B8A" w:rsidRDefault="0049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D240" w14:textId="77777777" w:rsidR="00901912" w:rsidRDefault="00901912" w:rsidP="003C014D">
      <w:pPr>
        <w:spacing w:after="0" w:line="240" w:lineRule="auto"/>
      </w:pPr>
      <w:r>
        <w:separator/>
      </w:r>
    </w:p>
  </w:footnote>
  <w:footnote w:type="continuationSeparator" w:id="0">
    <w:p w14:paraId="2C58046A" w14:textId="77777777" w:rsidR="00901912" w:rsidRDefault="00901912" w:rsidP="003C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F9F"/>
    <w:multiLevelType w:val="multilevel"/>
    <w:tmpl w:val="A330F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45B9C"/>
    <w:multiLevelType w:val="multilevel"/>
    <w:tmpl w:val="52D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770E"/>
    <w:multiLevelType w:val="multilevel"/>
    <w:tmpl w:val="296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D700D"/>
    <w:multiLevelType w:val="multilevel"/>
    <w:tmpl w:val="D1A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735F"/>
    <w:multiLevelType w:val="multilevel"/>
    <w:tmpl w:val="C7D6F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6A426B"/>
    <w:multiLevelType w:val="hybridMultilevel"/>
    <w:tmpl w:val="67583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E2F42"/>
    <w:multiLevelType w:val="hybridMultilevel"/>
    <w:tmpl w:val="CD1C24FC"/>
    <w:lvl w:ilvl="0" w:tplc="1DF479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256A"/>
    <w:multiLevelType w:val="multilevel"/>
    <w:tmpl w:val="005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D55A3"/>
    <w:multiLevelType w:val="hybridMultilevel"/>
    <w:tmpl w:val="2DEE7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1571"/>
    <w:multiLevelType w:val="hybridMultilevel"/>
    <w:tmpl w:val="AACE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0BAB"/>
    <w:multiLevelType w:val="multilevel"/>
    <w:tmpl w:val="8B9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44672"/>
    <w:multiLevelType w:val="hybridMultilevel"/>
    <w:tmpl w:val="6926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B5649"/>
    <w:multiLevelType w:val="hybridMultilevel"/>
    <w:tmpl w:val="A44471BC"/>
    <w:lvl w:ilvl="0" w:tplc="8DDE19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3A0B"/>
    <w:multiLevelType w:val="hybridMultilevel"/>
    <w:tmpl w:val="9B4E8698"/>
    <w:lvl w:ilvl="0" w:tplc="5B1E0B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464D7"/>
    <w:multiLevelType w:val="multilevel"/>
    <w:tmpl w:val="CA9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7D61"/>
    <w:multiLevelType w:val="multilevel"/>
    <w:tmpl w:val="80B6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1181"/>
    <w:multiLevelType w:val="multilevel"/>
    <w:tmpl w:val="73A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07A38"/>
    <w:multiLevelType w:val="multilevel"/>
    <w:tmpl w:val="F87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B0B50"/>
    <w:multiLevelType w:val="multilevel"/>
    <w:tmpl w:val="49D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42470"/>
    <w:multiLevelType w:val="hybridMultilevel"/>
    <w:tmpl w:val="EAA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9"/>
  </w:num>
  <w:num w:numId="16">
    <w:abstractNumId w:val="4"/>
  </w:num>
  <w:num w:numId="17">
    <w:abstractNumId w:val="0"/>
  </w:num>
  <w:num w:numId="18">
    <w:abstractNumId w:val="18"/>
  </w:num>
  <w:num w:numId="19">
    <w:abstractNumId w:val="10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A6"/>
    <w:rsid w:val="00012141"/>
    <w:rsid w:val="000138FF"/>
    <w:rsid w:val="00021434"/>
    <w:rsid w:val="00034CE2"/>
    <w:rsid w:val="00040450"/>
    <w:rsid w:val="00044798"/>
    <w:rsid w:val="000477A2"/>
    <w:rsid w:val="00063BEB"/>
    <w:rsid w:val="00072D9B"/>
    <w:rsid w:val="00085FFE"/>
    <w:rsid w:val="000905A6"/>
    <w:rsid w:val="00097386"/>
    <w:rsid w:val="00097AB5"/>
    <w:rsid w:val="000B4BB4"/>
    <w:rsid w:val="000B630B"/>
    <w:rsid w:val="000F3697"/>
    <w:rsid w:val="000F5042"/>
    <w:rsid w:val="00102E80"/>
    <w:rsid w:val="00111E5E"/>
    <w:rsid w:val="00113838"/>
    <w:rsid w:val="00125876"/>
    <w:rsid w:val="00127360"/>
    <w:rsid w:val="001326CF"/>
    <w:rsid w:val="00141E41"/>
    <w:rsid w:val="00144045"/>
    <w:rsid w:val="00147A21"/>
    <w:rsid w:val="00151161"/>
    <w:rsid w:val="00154A9D"/>
    <w:rsid w:val="001719B9"/>
    <w:rsid w:val="00176AD9"/>
    <w:rsid w:val="001A2A40"/>
    <w:rsid w:val="001A2A6E"/>
    <w:rsid w:val="001A2DCC"/>
    <w:rsid w:val="001C4BD8"/>
    <w:rsid w:val="001C6166"/>
    <w:rsid w:val="001C6507"/>
    <w:rsid w:val="001E2BA7"/>
    <w:rsid w:val="001E6C70"/>
    <w:rsid w:val="001F0436"/>
    <w:rsid w:val="001F2FFB"/>
    <w:rsid w:val="001F340F"/>
    <w:rsid w:val="001F531D"/>
    <w:rsid w:val="001F5400"/>
    <w:rsid w:val="002016E0"/>
    <w:rsid w:val="0021458A"/>
    <w:rsid w:val="0021719C"/>
    <w:rsid w:val="00220916"/>
    <w:rsid w:val="0022382D"/>
    <w:rsid w:val="00233D57"/>
    <w:rsid w:val="002401C8"/>
    <w:rsid w:val="0024066E"/>
    <w:rsid w:val="00245A24"/>
    <w:rsid w:val="00252F4E"/>
    <w:rsid w:val="00257CB7"/>
    <w:rsid w:val="002607DC"/>
    <w:rsid w:val="00261B77"/>
    <w:rsid w:val="00262E2E"/>
    <w:rsid w:val="00266BE7"/>
    <w:rsid w:val="00270AA9"/>
    <w:rsid w:val="00275323"/>
    <w:rsid w:val="0028128A"/>
    <w:rsid w:val="00284914"/>
    <w:rsid w:val="0028793A"/>
    <w:rsid w:val="002954A8"/>
    <w:rsid w:val="002B5E05"/>
    <w:rsid w:val="002C2D10"/>
    <w:rsid w:val="002C7336"/>
    <w:rsid w:val="002D03B1"/>
    <w:rsid w:val="002E6C99"/>
    <w:rsid w:val="002E74AB"/>
    <w:rsid w:val="002F204F"/>
    <w:rsid w:val="002F40EB"/>
    <w:rsid w:val="002F620D"/>
    <w:rsid w:val="00302C4C"/>
    <w:rsid w:val="00303B78"/>
    <w:rsid w:val="00313F13"/>
    <w:rsid w:val="003211E7"/>
    <w:rsid w:val="0034554D"/>
    <w:rsid w:val="00351E4F"/>
    <w:rsid w:val="00353419"/>
    <w:rsid w:val="003762B2"/>
    <w:rsid w:val="0038252B"/>
    <w:rsid w:val="00387D5B"/>
    <w:rsid w:val="003949F2"/>
    <w:rsid w:val="003B73DC"/>
    <w:rsid w:val="003C014D"/>
    <w:rsid w:val="003C2BE1"/>
    <w:rsid w:val="003C5049"/>
    <w:rsid w:val="003C56C4"/>
    <w:rsid w:val="003C6C34"/>
    <w:rsid w:val="003D31E7"/>
    <w:rsid w:val="00407A5D"/>
    <w:rsid w:val="00413771"/>
    <w:rsid w:val="00422E98"/>
    <w:rsid w:val="0042624E"/>
    <w:rsid w:val="00426D5C"/>
    <w:rsid w:val="004319D4"/>
    <w:rsid w:val="00431F1E"/>
    <w:rsid w:val="004327C2"/>
    <w:rsid w:val="00440BC7"/>
    <w:rsid w:val="00472EBA"/>
    <w:rsid w:val="004734B6"/>
    <w:rsid w:val="00481739"/>
    <w:rsid w:val="00484F0C"/>
    <w:rsid w:val="004868B8"/>
    <w:rsid w:val="00487127"/>
    <w:rsid w:val="00490B8A"/>
    <w:rsid w:val="00496DFD"/>
    <w:rsid w:val="004A7591"/>
    <w:rsid w:val="004C00B1"/>
    <w:rsid w:val="004C2E46"/>
    <w:rsid w:val="004C5874"/>
    <w:rsid w:val="004D09EA"/>
    <w:rsid w:val="004D3EC0"/>
    <w:rsid w:val="004E4673"/>
    <w:rsid w:val="00500D9B"/>
    <w:rsid w:val="005078FE"/>
    <w:rsid w:val="00510323"/>
    <w:rsid w:val="005122D8"/>
    <w:rsid w:val="00520ED0"/>
    <w:rsid w:val="005237C0"/>
    <w:rsid w:val="00527D98"/>
    <w:rsid w:val="005341B8"/>
    <w:rsid w:val="005433E2"/>
    <w:rsid w:val="00544C39"/>
    <w:rsid w:val="00547057"/>
    <w:rsid w:val="005504E1"/>
    <w:rsid w:val="00555BFC"/>
    <w:rsid w:val="00561581"/>
    <w:rsid w:val="005678EC"/>
    <w:rsid w:val="00577BF3"/>
    <w:rsid w:val="005903EF"/>
    <w:rsid w:val="0059434C"/>
    <w:rsid w:val="00595538"/>
    <w:rsid w:val="005A300D"/>
    <w:rsid w:val="005A7B0F"/>
    <w:rsid w:val="005B6A8D"/>
    <w:rsid w:val="005C02BF"/>
    <w:rsid w:val="005C18CE"/>
    <w:rsid w:val="005C5CC9"/>
    <w:rsid w:val="005C7DDB"/>
    <w:rsid w:val="005D6DA5"/>
    <w:rsid w:val="005E0D42"/>
    <w:rsid w:val="005F4DF8"/>
    <w:rsid w:val="00607606"/>
    <w:rsid w:val="00625808"/>
    <w:rsid w:val="00630B04"/>
    <w:rsid w:val="00630FA1"/>
    <w:rsid w:val="00637DBA"/>
    <w:rsid w:val="00645F43"/>
    <w:rsid w:val="00665626"/>
    <w:rsid w:val="00670D22"/>
    <w:rsid w:val="00672D38"/>
    <w:rsid w:val="00677F7B"/>
    <w:rsid w:val="006825E5"/>
    <w:rsid w:val="00687551"/>
    <w:rsid w:val="00696659"/>
    <w:rsid w:val="00697265"/>
    <w:rsid w:val="006975F4"/>
    <w:rsid w:val="006A159B"/>
    <w:rsid w:val="006A1DFE"/>
    <w:rsid w:val="006A4086"/>
    <w:rsid w:val="006B484D"/>
    <w:rsid w:val="006B5CB1"/>
    <w:rsid w:val="006C5DC8"/>
    <w:rsid w:val="006E11BB"/>
    <w:rsid w:val="006E50DE"/>
    <w:rsid w:val="006E7F71"/>
    <w:rsid w:val="006F10A8"/>
    <w:rsid w:val="00704CE6"/>
    <w:rsid w:val="0070500A"/>
    <w:rsid w:val="0071170C"/>
    <w:rsid w:val="00713572"/>
    <w:rsid w:val="007145A3"/>
    <w:rsid w:val="0071783B"/>
    <w:rsid w:val="00720A7D"/>
    <w:rsid w:val="00725111"/>
    <w:rsid w:val="00731CDC"/>
    <w:rsid w:val="00744E29"/>
    <w:rsid w:val="00753338"/>
    <w:rsid w:val="00770446"/>
    <w:rsid w:val="0079532F"/>
    <w:rsid w:val="00796AAC"/>
    <w:rsid w:val="007970A0"/>
    <w:rsid w:val="007A4F1A"/>
    <w:rsid w:val="007A6396"/>
    <w:rsid w:val="007A66F6"/>
    <w:rsid w:val="007B4A00"/>
    <w:rsid w:val="007B6802"/>
    <w:rsid w:val="007C518B"/>
    <w:rsid w:val="007D12CB"/>
    <w:rsid w:val="007D2094"/>
    <w:rsid w:val="007D5FC8"/>
    <w:rsid w:val="007F0308"/>
    <w:rsid w:val="007F10AC"/>
    <w:rsid w:val="007F653F"/>
    <w:rsid w:val="00820735"/>
    <w:rsid w:val="00842E1B"/>
    <w:rsid w:val="00843DB9"/>
    <w:rsid w:val="008448F6"/>
    <w:rsid w:val="00871F87"/>
    <w:rsid w:val="00873138"/>
    <w:rsid w:val="008820C4"/>
    <w:rsid w:val="00885FFF"/>
    <w:rsid w:val="008973EC"/>
    <w:rsid w:val="008A1405"/>
    <w:rsid w:val="008B65F7"/>
    <w:rsid w:val="008C62D8"/>
    <w:rsid w:val="008E11F2"/>
    <w:rsid w:val="008F4DC9"/>
    <w:rsid w:val="008F709C"/>
    <w:rsid w:val="00900752"/>
    <w:rsid w:val="00901912"/>
    <w:rsid w:val="00901A6D"/>
    <w:rsid w:val="00904342"/>
    <w:rsid w:val="0091490C"/>
    <w:rsid w:val="00916D0B"/>
    <w:rsid w:val="00930C87"/>
    <w:rsid w:val="00942247"/>
    <w:rsid w:val="00944DC7"/>
    <w:rsid w:val="00956673"/>
    <w:rsid w:val="00956988"/>
    <w:rsid w:val="00977235"/>
    <w:rsid w:val="00983A2C"/>
    <w:rsid w:val="00983D7E"/>
    <w:rsid w:val="009846DD"/>
    <w:rsid w:val="00993687"/>
    <w:rsid w:val="009A0A35"/>
    <w:rsid w:val="009A2744"/>
    <w:rsid w:val="009A3AAC"/>
    <w:rsid w:val="009D1B2D"/>
    <w:rsid w:val="009E64F1"/>
    <w:rsid w:val="009F3C82"/>
    <w:rsid w:val="00A158E9"/>
    <w:rsid w:val="00A21988"/>
    <w:rsid w:val="00A313A6"/>
    <w:rsid w:val="00A40341"/>
    <w:rsid w:val="00A54161"/>
    <w:rsid w:val="00A5431A"/>
    <w:rsid w:val="00A5529D"/>
    <w:rsid w:val="00A576C2"/>
    <w:rsid w:val="00A604EA"/>
    <w:rsid w:val="00A612B4"/>
    <w:rsid w:val="00A6326E"/>
    <w:rsid w:val="00A70526"/>
    <w:rsid w:val="00A812DD"/>
    <w:rsid w:val="00A9147F"/>
    <w:rsid w:val="00A93AAF"/>
    <w:rsid w:val="00AB205F"/>
    <w:rsid w:val="00AB2DBD"/>
    <w:rsid w:val="00AB63EF"/>
    <w:rsid w:val="00AC2736"/>
    <w:rsid w:val="00AC5204"/>
    <w:rsid w:val="00AE69D0"/>
    <w:rsid w:val="00AF7FFE"/>
    <w:rsid w:val="00B03406"/>
    <w:rsid w:val="00B12AB2"/>
    <w:rsid w:val="00B131F6"/>
    <w:rsid w:val="00B1657E"/>
    <w:rsid w:val="00B268B9"/>
    <w:rsid w:val="00B27783"/>
    <w:rsid w:val="00B34C68"/>
    <w:rsid w:val="00B43916"/>
    <w:rsid w:val="00B446A6"/>
    <w:rsid w:val="00B45555"/>
    <w:rsid w:val="00B47583"/>
    <w:rsid w:val="00B50EE3"/>
    <w:rsid w:val="00B64567"/>
    <w:rsid w:val="00B70C36"/>
    <w:rsid w:val="00B74C47"/>
    <w:rsid w:val="00B8415E"/>
    <w:rsid w:val="00B86CD6"/>
    <w:rsid w:val="00B875C2"/>
    <w:rsid w:val="00B96236"/>
    <w:rsid w:val="00B97216"/>
    <w:rsid w:val="00BB7239"/>
    <w:rsid w:val="00BC2A8A"/>
    <w:rsid w:val="00BC66BB"/>
    <w:rsid w:val="00BD759C"/>
    <w:rsid w:val="00BF6F61"/>
    <w:rsid w:val="00C0168B"/>
    <w:rsid w:val="00C01EAA"/>
    <w:rsid w:val="00C06F5B"/>
    <w:rsid w:val="00C24024"/>
    <w:rsid w:val="00C50F9B"/>
    <w:rsid w:val="00C636FA"/>
    <w:rsid w:val="00C65AAF"/>
    <w:rsid w:val="00C80A67"/>
    <w:rsid w:val="00C82034"/>
    <w:rsid w:val="00C90267"/>
    <w:rsid w:val="00C96C52"/>
    <w:rsid w:val="00CA3401"/>
    <w:rsid w:val="00CA5FEF"/>
    <w:rsid w:val="00CB4661"/>
    <w:rsid w:val="00CD109B"/>
    <w:rsid w:val="00CD1B21"/>
    <w:rsid w:val="00CD617D"/>
    <w:rsid w:val="00CE1783"/>
    <w:rsid w:val="00CE4DB5"/>
    <w:rsid w:val="00D1219D"/>
    <w:rsid w:val="00D239DE"/>
    <w:rsid w:val="00D60E1C"/>
    <w:rsid w:val="00D6503E"/>
    <w:rsid w:val="00D67A95"/>
    <w:rsid w:val="00D849A9"/>
    <w:rsid w:val="00D850A0"/>
    <w:rsid w:val="00D9692B"/>
    <w:rsid w:val="00D97DEC"/>
    <w:rsid w:val="00DA254B"/>
    <w:rsid w:val="00DA3359"/>
    <w:rsid w:val="00DB152A"/>
    <w:rsid w:val="00DB7533"/>
    <w:rsid w:val="00DC202A"/>
    <w:rsid w:val="00DC2B57"/>
    <w:rsid w:val="00DC6A11"/>
    <w:rsid w:val="00DD094F"/>
    <w:rsid w:val="00DD5D3F"/>
    <w:rsid w:val="00DD7779"/>
    <w:rsid w:val="00DE391F"/>
    <w:rsid w:val="00DE3C36"/>
    <w:rsid w:val="00DE6410"/>
    <w:rsid w:val="00DF7C29"/>
    <w:rsid w:val="00E00900"/>
    <w:rsid w:val="00E27425"/>
    <w:rsid w:val="00E452E6"/>
    <w:rsid w:val="00E523D6"/>
    <w:rsid w:val="00E62B4F"/>
    <w:rsid w:val="00E73EAA"/>
    <w:rsid w:val="00E91A63"/>
    <w:rsid w:val="00EA26B6"/>
    <w:rsid w:val="00EA43E7"/>
    <w:rsid w:val="00EB3727"/>
    <w:rsid w:val="00EB3C59"/>
    <w:rsid w:val="00EB406F"/>
    <w:rsid w:val="00EB4D6A"/>
    <w:rsid w:val="00EB64A9"/>
    <w:rsid w:val="00EC13F9"/>
    <w:rsid w:val="00EC426A"/>
    <w:rsid w:val="00EC65F5"/>
    <w:rsid w:val="00ED4FB8"/>
    <w:rsid w:val="00ED61F8"/>
    <w:rsid w:val="00ED6343"/>
    <w:rsid w:val="00ED7A0F"/>
    <w:rsid w:val="00EE190E"/>
    <w:rsid w:val="00EE696E"/>
    <w:rsid w:val="00EF1958"/>
    <w:rsid w:val="00EF5EB7"/>
    <w:rsid w:val="00F01DA6"/>
    <w:rsid w:val="00F10B49"/>
    <w:rsid w:val="00F11E7E"/>
    <w:rsid w:val="00F203BF"/>
    <w:rsid w:val="00F2246C"/>
    <w:rsid w:val="00F22D99"/>
    <w:rsid w:val="00F555C7"/>
    <w:rsid w:val="00F56502"/>
    <w:rsid w:val="00F57ADD"/>
    <w:rsid w:val="00F64EE8"/>
    <w:rsid w:val="00F701EB"/>
    <w:rsid w:val="00F81851"/>
    <w:rsid w:val="00F856DA"/>
    <w:rsid w:val="00F90E70"/>
    <w:rsid w:val="00F9118B"/>
    <w:rsid w:val="00FA20FA"/>
    <w:rsid w:val="00FA70EB"/>
    <w:rsid w:val="00FB29D5"/>
    <w:rsid w:val="00FC0D1E"/>
    <w:rsid w:val="00FD08C9"/>
    <w:rsid w:val="00FD58B4"/>
    <w:rsid w:val="00FE3A7D"/>
    <w:rsid w:val="00FE507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3328"/>
  <w15:chartTrackingRefBased/>
  <w15:docId w15:val="{488A1923-FBFF-42AB-8D9E-55138814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DA6"/>
    <w:pPr>
      <w:spacing w:after="200" w:line="276" w:lineRule="auto"/>
    </w:pPr>
    <w:rPr>
      <w:rFonts w:eastAsiaTheme="minorEastAsia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F40EB"/>
    <w:pPr>
      <w:widowControl w:val="0"/>
      <w:autoSpaceDE w:val="0"/>
      <w:autoSpaceDN w:val="0"/>
      <w:spacing w:before="62" w:after="0" w:line="240" w:lineRule="auto"/>
      <w:ind w:left="260"/>
      <w:outlineLvl w:val="0"/>
    </w:pPr>
    <w:rPr>
      <w:rFonts w:ascii="Arial" w:eastAsia="Arial" w:hAnsi="Arial" w:cs="Arial"/>
      <w:b/>
      <w:bCs/>
      <w:sz w:val="38"/>
      <w:szCs w:val="38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F40EB"/>
    <w:pPr>
      <w:widowControl w:val="0"/>
      <w:autoSpaceDE w:val="0"/>
      <w:autoSpaceDN w:val="0"/>
      <w:spacing w:before="71" w:after="0" w:line="240" w:lineRule="auto"/>
      <w:ind w:left="1220" w:right="1133"/>
      <w:outlineLvl w:val="1"/>
    </w:pPr>
    <w:rPr>
      <w:rFonts w:ascii="Calibri" w:eastAsia="Calibri" w:hAnsi="Calibri" w:cs="Calibri"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2F40EB"/>
    <w:pPr>
      <w:widowControl w:val="0"/>
      <w:autoSpaceDE w:val="0"/>
      <w:autoSpaceDN w:val="0"/>
      <w:spacing w:after="0" w:line="240" w:lineRule="auto"/>
      <w:ind w:left="500"/>
      <w:outlineLvl w:val="2"/>
    </w:pPr>
    <w:rPr>
      <w:rFonts w:ascii="Calibri" w:eastAsia="Calibri" w:hAnsi="Calibri" w:cs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A6"/>
    <w:pPr>
      <w:spacing w:after="0" w:line="240" w:lineRule="auto"/>
    </w:pPr>
    <w:rPr>
      <w:rFonts w:eastAsiaTheme="minorEastAsia"/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1DA6"/>
    <w:pPr>
      <w:spacing w:after="0" w:line="240" w:lineRule="auto"/>
    </w:pPr>
    <w:rPr>
      <w:rFonts w:ascii="Arial" w:eastAsiaTheme="minorEastAsia" w:hAnsi="Arial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F01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4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C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4D"/>
    <w:rPr>
      <w:rFonts w:eastAsiaTheme="minorEastAsia"/>
      <w:lang w:bidi="he-IL"/>
    </w:rPr>
  </w:style>
  <w:style w:type="character" w:styleId="Hyperlink">
    <w:name w:val="Hyperlink"/>
    <w:basedOn w:val="DefaultParagraphFont"/>
    <w:uiPriority w:val="99"/>
    <w:unhideWhenUsed/>
    <w:rsid w:val="006825E5"/>
    <w:rPr>
      <w:color w:val="0000FF"/>
      <w:u w:val="single"/>
    </w:rPr>
  </w:style>
  <w:style w:type="paragraph" w:customStyle="1" w:styleId="Body">
    <w:name w:val="Body"/>
    <w:rsid w:val="00262E2E"/>
    <w:pPr>
      <w:spacing w:after="0" w:line="240" w:lineRule="auto"/>
    </w:pPr>
    <w:rPr>
      <w:rFonts w:ascii="Helvetica Neue" w:eastAsia="Arial Unicode MS" w:hAnsi="Helvetica Neue" w:cs="Arial Unicode MS"/>
      <w:color w:val="000000"/>
      <w:lang w:bidi="he-IL"/>
    </w:rPr>
  </w:style>
  <w:style w:type="character" w:customStyle="1" w:styleId="apple-tab-span">
    <w:name w:val="apple-tab-span"/>
    <w:basedOn w:val="DefaultParagraphFont"/>
    <w:rsid w:val="008973EC"/>
  </w:style>
  <w:style w:type="character" w:customStyle="1" w:styleId="Heading1Char">
    <w:name w:val="Heading 1 Char"/>
    <w:basedOn w:val="DefaultParagraphFont"/>
    <w:link w:val="Heading1"/>
    <w:uiPriority w:val="9"/>
    <w:rsid w:val="002F40EB"/>
    <w:rPr>
      <w:rFonts w:ascii="Arial" w:eastAsia="Arial" w:hAnsi="Arial" w:cs="Arial"/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2F40EB"/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40EB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F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F40E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F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D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.lawrenceahoffman.com/2021/02/14/my-big-mista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Lew, Nathaniel</dc:creator>
  <cp:keywords/>
  <dc:description/>
  <cp:lastModifiedBy>Microsoft Office User</cp:lastModifiedBy>
  <cp:revision>2</cp:revision>
  <dcterms:created xsi:type="dcterms:W3CDTF">2021-03-19T14:33:00Z</dcterms:created>
  <dcterms:modified xsi:type="dcterms:W3CDTF">2021-03-19T14:33:00Z</dcterms:modified>
</cp:coreProperties>
</file>